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14" w:rsidRPr="00407148" w:rsidRDefault="00A93314" w:rsidP="003C1637">
      <w:pPr>
        <w:ind w:right="-6"/>
        <w:jc w:val="center"/>
        <w:rPr>
          <w:sz w:val="28"/>
          <w:szCs w:val="28"/>
        </w:rPr>
      </w:pPr>
      <w:r w:rsidRPr="00407148">
        <w:rPr>
          <w:sz w:val="28"/>
          <w:szCs w:val="28"/>
        </w:rPr>
        <w:t>ЗАКОН</w:t>
      </w:r>
    </w:p>
    <w:p w:rsidR="00A93314" w:rsidRPr="00407148" w:rsidRDefault="00A93314" w:rsidP="003C1637">
      <w:pPr>
        <w:jc w:val="center"/>
        <w:rPr>
          <w:sz w:val="28"/>
          <w:szCs w:val="28"/>
        </w:rPr>
      </w:pPr>
      <w:r w:rsidRPr="00407148">
        <w:rPr>
          <w:sz w:val="28"/>
          <w:szCs w:val="28"/>
        </w:rPr>
        <w:t>УДМУРТСКОЙ РЕСПУБЛИКИ</w:t>
      </w:r>
    </w:p>
    <w:p w:rsidR="00A93314" w:rsidRPr="00407148" w:rsidRDefault="00A93314" w:rsidP="003C1637">
      <w:pPr>
        <w:jc w:val="center"/>
        <w:rPr>
          <w:sz w:val="28"/>
          <w:szCs w:val="28"/>
        </w:rPr>
      </w:pPr>
    </w:p>
    <w:p w:rsidR="00A93314" w:rsidRPr="00407148" w:rsidRDefault="00A93314" w:rsidP="003C1637">
      <w:pPr>
        <w:jc w:val="center"/>
        <w:rPr>
          <w:b/>
          <w:bCs/>
          <w:sz w:val="28"/>
          <w:szCs w:val="28"/>
        </w:rPr>
      </w:pPr>
      <w:r w:rsidRPr="00407148">
        <w:rPr>
          <w:b/>
          <w:bCs/>
          <w:sz w:val="28"/>
          <w:szCs w:val="28"/>
        </w:rPr>
        <w:t>О внесении изменени</w:t>
      </w:r>
      <w:r w:rsidR="00176623" w:rsidRPr="00407148">
        <w:rPr>
          <w:b/>
          <w:bCs/>
          <w:sz w:val="28"/>
          <w:szCs w:val="28"/>
        </w:rPr>
        <w:t>й</w:t>
      </w:r>
      <w:r w:rsidRPr="00407148">
        <w:rPr>
          <w:b/>
          <w:bCs/>
          <w:sz w:val="28"/>
          <w:szCs w:val="28"/>
        </w:rPr>
        <w:t xml:space="preserve"> в</w:t>
      </w:r>
      <w:r w:rsidR="00925997" w:rsidRPr="00407148">
        <w:rPr>
          <w:b/>
          <w:bCs/>
          <w:sz w:val="28"/>
          <w:szCs w:val="28"/>
        </w:rPr>
        <w:t xml:space="preserve"> </w:t>
      </w:r>
      <w:r w:rsidRPr="00407148">
        <w:rPr>
          <w:b/>
          <w:bCs/>
          <w:sz w:val="28"/>
          <w:szCs w:val="28"/>
        </w:rPr>
        <w:t xml:space="preserve">Закон Удмуртской Республики </w:t>
      </w:r>
    </w:p>
    <w:p w:rsidR="00F316EF" w:rsidRPr="00407148" w:rsidRDefault="00F316EF" w:rsidP="003C1637">
      <w:pPr>
        <w:jc w:val="center"/>
        <w:rPr>
          <w:b/>
          <w:bCs/>
          <w:sz w:val="28"/>
          <w:szCs w:val="28"/>
        </w:rPr>
      </w:pPr>
      <w:r w:rsidRPr="00407148">
        <w:rPr>
          <w:b/>
          <w:bCs/>
          <w:sz w:val="28"/>
          <w:szCs w:val="28"/>
        </w:rPr>
        <w:t>«О государственном регулировании и поддержке пчеловодства</w:t>
      </w:r>
    </w:p>
    <w:p w:rsidR="00A93314" w:rsidRPr="00407148" w:rsidRDefault="00F316EF" w:rsidP="003C1637">
      <w:pPr>
        <w:jc w:val="center"/>
        <w:rPr>
          <w:b/>
          <w:bCs/>
          <w:sz w:val="28"/>
          <w:szCs w:val="28"/>
        </w:rPr>
      </w:pPr>
      <w:r w:rsidRPr="00407148">
        <w:rPr>
          <w:b/>
          <w:bCs/>
          <w:sz w:val="28"/>
          <w:szCs w:val="28"/>
        </w:rPr>
        <w:t xml:space="preserve"> в Удмуртской Республике»</w:t>
      </w:r>
    </w:p>
    <w:p w:rsidR="00A93314" w:rsidRPr="00407148" w:rsidRDefault="00A93314" w:rsidP="003C1637">
      <w:pPr>
        <w:jc w:val="center"/>
        <w:rPr>
          <w:b/>
          <w:bCs/>
          <w:sz w:val="28"/>
          <w:szCs w:val="28"/>
        </w:rPr>
      </w:pPr>
    </w:p>
    <w:p w:rsidR="00A93314" w:rsidRPr="00407148" w:rsidRDefault="00A93314" w:rsidP="003C1637">
      <w:pPr>
        <w:jc w:val="center"/>
        <w:rPr>
          <w:b/>
          <w:bCs/>
          <w:sz w:val="28"/>
          <w:szCs w:val="28"/>
        </w:rPr>
      </w:pPr>
    </w:p>
    <w:p w:rsidR="00A93314" w:rsidRPr="00407148" w:rsidRDefault="00A93314" w:rsidP="003C1637">
      <w:pPr>
        <w:rPr>
          <w:sz w:val="28"/>
          <w:szCs w:val="28"/>
        </w:rPr>
      </w:pPr>
      <w:r w:rsidRPr="00407148">
        <w:rPr>
          <w:sz w:val="28"/>
          <w:szCs w:val="28"/>
        </w:rPr>
        <w:t>Принят Государственным Советом</w:t>
      </w:r>
    </w:p>
    <w:p w:rsidR="00A93314" w:rsidRPr="00407148" w:rsidRDefault="00A93314" w:rsidP="003C1637">
      <w:pPr>
        <w:rPr>
          <w:sz w:val="28"/>
          <w:szCs w:val="28"/>
        </w:rPr>
      </w:pPr>
      <w:r w:rsidRPr="00407148">
        <w:rPr>
          <w:sz w:val="28"/>
          <w:szCs w:val="28"/>
        </w:rPr>
        <w:t xml:space="preserve">Удмуртской Республики                                         </w:t>
      </w:r>
      <w:r w:rsidR="00450D79" w:rsidRPr="00407148">
        <w:rPr>
          <w:sz w:val="28"/>
          <w:szCs w:val="28"/>
        </w:rPr>
        <w:t xml:space="preserve">          </w:t>
      </w:r>
      <w:r w:rsidRPr="00407148">
        <w:rPr>
          <w:sz w:val="28"/>
          <w:szCs w:val="28"/>
        </w:rPr>
        <w:t>«____»__________20</w:t>
      </w:r>
      <w:r w:rsidR="00F316EF" w:rsidRPr="00407148">
        <w:rPr>
          <w:sz w:val="28"/>
          <w:szCs w:val="28"/>
        </w:rPr>
        <w:t>2</w:t>
      </w:r>
      <w:r w:rsidR="007851C9" w:rsidRPr="00407148">
        <w:rPr>
          <w:sz w:val="28"/>
          <w:szCs w:val="28"/>
        </w:rPr>
        <w:t>1</w:t>
      </w:r>
      <w:r w:rsidRPr="00407148">
        <w:rPr>
          <w:sz w:val="28"/>
          <w:szCs w:val="28"/>
        </w:rPr>
        <w:t xml:space="preserve"> года</w:t>
      </w:r>
    </w:p>
    <w:p w:rsidR="00A93314" w:rsidRPr="00407148" w:rsidRDefault="00A93314" w:rsidP="003C1637">
      <w:pPr>
        <w:ind w:firstLine="709"/>
        <w:rPr>
          <w:sz w:val="28"/>
          <w:szCs w:val="28"/>
        </w:rPr>
      </w:pPr>
    </w:p>
    <w:p w:rsidR="00A93314" w:rsidRPr="00407148" w:rsidRDefault="00A93314" w:rsidP="003C1637">
      <w:pPr>
        <w:ind w:firstLine="709"/>
        <w:rPr>
          <w:sz w:val="28"/>
          <w:szCs w:val="28"/>
        </w:rPr>
      </w:pPr>
    </w:p>
    <w:p w:rsidR="00A93314" w:rsidRPr="00407148" w:rsidRDefault="00A93314" w:rsidP="003C1637">
      <w:pPr>
        <w:ind w:firstLine="708"/>
        <w:contextualSpacing/>
        <w:jc w:val="both"/>
        <w:rPr>
          <w:b/>
          <w:sz w:val="28"/>
          <w:szCs w:val="28"/>
        </w:rPr>
      </w:pPr>
      <w:r w:rsidRPr="00407148">
        <w:rPr>
          <w:b/>
          <w:sz w:val="28"/>
          <w:szCs w:val="28"/>
        </w:rPr>
        <w:t>Статья 1</w:t>
      </w:r>
    </w:p>
    <w:p w:rsidR="00A93314" w:rsidRPr="00407148" w:rsidRDefault="00A93314" w:rsidP="003C1637">
      <w:pPr>
        <w:ind w:firstLine="708"/>
        <w:contextualSpacing/>
        <w:jc w:val="both"/>
        <w:rPr>
          <w:b/>
          <w:sz w:val="28"/>
          <w:szCs w:val="28"/>
        </w:rPr>
      </w:pPr>
    </w:p>
    <w:p w:rsidR="00F316EF" w:rsidRPr="00407148" w:rsidRDefault="00A93314" w:rsidP="003C1637">
      <w:pPr>
        <w:autoSpaceDE w:val="0"/>
        <w:autoSpaceDN w:val="0"/>
        <w:adjustRightInd w:val="0"/>
        <w:ind w:firstLine="708"/>
        <w:contextualSpacing/>
        <w:jc w:val="both"/>
        <w:rPr>
          <w:b/>
          <w:bCs/>
          <w:sz w:val="28"/>
          <w:szCs w:val="28"/>
        </w:rPr>
      </w:pPr>
      <w:r w:rsidRPr="00407148">
        <w:rPr>
          <w:bCs/>
          <w:sz w:val="28"/>
          <w:szCs w:val="28"/>
        </w:rPr>
        <w:t>Внести в</w:t>
      </w:r>
      <w:r w:rsidR="00450D79" w:rsidRPr="00407148">
        <w:rPr>
          <w:bCs/>
          <w:sz w:val="28"/>
          <w:szCs w:val="28"/>
        </w:rPr>
        <w:t xml:space="preserve"> </w:t>
      </w:r>
      <w:hyperlink r:id="rId8" w:history="1">
        <w:r w:rsidRPr="00407148">
          <w:rPr>
            <w:bCs/>
            <w:sz w:val="28"/>
            <w:szCs w:val="28"/>
          </w:rPr>
          <w:t>Закон</w:t>
        </w:r>
      </w:hyperlink>
      <w:r w:rsidRPr="00407148">
        <w:rPr>
          <w:bCs/>
          <w:sz w:val="28"/>
          <w:szCs w:val="28"/>
        </w:rPr>
        <w:t xml:space="preserve"> Удмуртской Республики </w:t>
      </w:r>
      <w:r w:rsidR="005F6C79" w:rsidRPr="00407148">
        <w:rPr>
          <w:bCs/>
          <w:sz w:val="28"/>
          <w:szCs w:val="28"/>
        </w:rPr>
        <w:t xml:space="preserve">от </w:t>
      </w:r>
      <w:r w:rsidR="00F316EF" w:rsidRPr="00407148">
        <w:rPr>
          <w:bCs/>
          <w:sz w:val="28"/>
          <w:szCs w:val="28"/>
        </w:rPr>
        <w:t>8</w:t>
      </w:r>
      <w:r w:rsidR="00450D79" w:rsidRPr="00407148">
        <w:rPr>
          <w:bCs/>
          <w:sz w:val="28"/>
          <w:szCs w:val="28"/>
        </w:rPr>
        <w:t xml:space="preserve"> апреля </w:t>
      </w:r>
      <w:r w:rsidR="00F316EF" w:rsidRPr="00407148">
        <w:rPr>
          <w:bCs/>
          <w:sz w:val="28"/>
          <w:szCs w:val="28"/>
        </w:rPr>
        <w:t>2019</w:t>
      </w:r>
      <w:r w:rsidR="00450D79" w:rsidRPr="00407148">
        <w:rPr>
          <w:bCs/>
          <w:sz w:val="28"/>
          <w:szCs w:val="28"/>
        </w:rPr>
        <w:t xml:space="preserve"> года</w:t>
      </w:r>
      <w:r w:rsidR="00F316EF" w:rsidRPr="00407148">
        <w:rPr>
          <w:bCs/>
          <w:sz w:val="28"/>
          <w:szCs w:val="28"/>
        </w:rPr>
        <w:t xml:space="preserve"> № 16-РЗ </w:t>
      </w:r>
      <w:r w:rsidR="003709F2" w:rsidRPr="00407148">
        <w:rPr>
          <w:bCs/>
          <w:sz w:val="28"/>
          <w:szCs w:val="28"/>
        </w:rPr>
        <w:t xml:space="preserve">       </w:t>
      </w:r>
      <w:r w:rsidR="005F6C79" w:rsidRPr="00407148">
        <w:rPr>
          <w:bCs/>
          <w:sz w:val="28"/>
          <w:szCs w:val="28"/>
        </w:rPr>
        <w:t xml:space="preserve">        </w:t>
      </w:r>
      <w:r w:rsidR="00F316EF" w:rsidRPr="00407148">
        <w:rPr>
          <w:bCs/>
          <w:sz w:val="28"/>
          <w:szCs w:val="28"/>
        </w:rPr>
        <w:t>«О государственном регулировании и поддержке пчеловодства в Удмуртской Республике»</w:t>
      </w:r>
      <w:r w:rsidRPr="00407148">
        <w:rPr>
          <w:bCs/>
          <w:sz w:val="28"/>
          <w:szCs w:val="28"/>
        </w:rPr>
        <w:t xml:space="preserve"> (</w:t>
      </w:r>
      <w:r w:rsidR="00AE0833" w:rsidRPr="00407148">
        <w:rPr>
          <w:bCs/>
          <w:sz w:val="28"/>
          <w:szCs w:val="28"/>
        </w:rPr>
        <w:t>Официальный сайт Главы Удмуртской Республики и Правительства Удмуртской Р</w:t>
      </w:r>
      <w:r w:rsidR="00BA77B6" w:rsidRPr="00407148">
        <w:rPr>
          <w:bCs/>
          <w:sz w:val="28"/>
          <w:szCs w:val="28"/>
        </w:rPr>
        <w:t>еспублики (www.udmurt.ru), 2019</w:t>
      </w:r>
      <w:r w:rsidR="008D6C51" w:rsidRPr="00407148">
        <w:rPr>
          <w:bCs/>
          <w:sz w:val="28"/>
          <w:szCs w:val="28"/>
        </w:rPr>
        <w:t>, 8 апреля №</w:t>
      </w:r>
      <w:r w:rsidR="00F44554" w:rsidRPr="00407148">
        <w:rPr>
          <w:sz w:val="28"/>
          <w:szCs w:val="28"/>
        </w:rPr>
        <w:t xml:space="preserve"> </w:t>
      </w:r>
      <w:r w:rsidR="00F44554" w:rsidRPr="00407148">
        <w:rPr>
          <w:bCs/>
          <w:sz w:val="28"/>
          <w:szCs w:val="28"/>
        </w:rPr>
        <w:t>02080420190571</w:t>
      </w:r>
      <w:r w:rsidR="008D6C51" w:rsidRPr="00407148">
        <w:rPr>
          <w:bCs/>
          <w:sz w:val="28"/>
          <w:szCs w:val="28"/>
        </w:rPr>
        <w:t>;</w:t>
      </w:r>
      <w:r w:rsidR="00F44554" w:rsidRPr="00407148">
        <w:rPr>
          <w:bCs/>
          <w:sz w:val="28"/>
          <w:szCs w:val="28"/>
        </w:rPr>
        <w:t xml:space="preserve"> </w:t>
      </w:r>
      <w:r w:rsidR="008D6C51" w:rsidRPr="00407148">
        <w:rPr>
          <w:bCs/>
          <w:sz w:val="28"/>
          <w:szCs w:val="28"/>
        </w:rPr>
        <w:t>2020</w:t>
      </w:r>
      <w:r w:rsidR="00F44554" w:rsidRPr="00407148">
        <w:rPr>
          <w:bCs/>
          <w:sz w:val="28"/>
          <w:szCs w:val="28"/>
        </w:rPr>
        <w:t xml:space="preserve">, </w:t>
      </w:r>
      <w:r w:rsidR="0084543F" w:rsidRPr="00407148">
        <w:rPr>
          <w:bCs/>
          <w:sz w:val="28"/>
          <w:szCs w:val="28"/>
        </w:rPr>
        <w:t>23 марта</w:t>
      </w:r>
      <w:r w:rsidR="00E55EA6" w:rsidRPr="00407148">
        <w:rPr>
          <w:bCs/>
          <w:sz w:val="28"/>
          <w:szCs w:val="28"/>
        </w:rPr>
        <w:t>, №</w:t>
      </w:r>
      <w:r w:rsidR="00E55EA6" w:rsidRPr="00407148">
        <w:rPr>
          <w:sz w:val="28"/>
          <w:szCs w:val="28"/>
        </w:rPr>
        <w:t xml:space="preserve"> </w:t>
      </w:r>
      <w:r w:rsidR="0084543F" w:rsidRPr="00407148">
        <w:rPr>
          <w:bCs/>
          <w:sz w:val="28"/>
          <w:szCs w:val="28"/>
        </w:rPr>
        <w:t>02230320200463</w:t>
      </w:r>
      <w:r w:rsidRPr="00407148">
        <w:rPr>
          <w:bCs/>
          <w:sz w:val="28"/>
          <w:szCs w:val="28"/>
        </w:rPr>
        <w:t>)</w:t>
      </w:r>
      <w:r w:rsidR="00450D79" w:rsidRPr="00407148">
        <w:rPr>
          <w:bCs/>
          <w:sz w:val="28"/>
          <w:szCs w:val="28"/>
        </w:rPr>
        <w:t xml:space="preserve"> </w:t>
      </w:r>
      <w:r w:rsidR="00176623" w:rsidRPr="00407148">
        <w:rPr>
          <w:bCs/>
          <w:sz w:val="28"/>
          <w:szCs w:val="28"/>
        </w:rPr>
        <w:t xml:space="preserve">следующие </w:t>
      </w:r>
      <w:r w:rsidR="00450D79" w:rsidRPr="00407148">
        <w:rPr>
          <w:bCs/>
          <w:sz w:val="28"/>
          <w:szCs w:val="28"/>
        </w:rPr>
        <w:t>изменени</w:t>
      </w:r>
      <w:r w:rsidR="00176623" w:rsidRPr="00407148">
        <w:rPr>
          <w:bCs/>
          <w:sz w:val="28"/>
          <w:szCs w:val="28"/>
        </w:rPr>
        <w:t>я:</w:t>
      </w:r>
      <w:r w:rsidR="00450D79" w:rsidRPr="00407148">
        <w:rPr>
          <w:b/>
          <w:bCs/>
          <w:sz w:val="28"/>
          <w:szCs w:val="28"/>
        </w:rPr>
        <w:t xml:space="preserve"> </w:t>
      </w:r>
    </w:p>
    <w:p w:rsidR="008E2056" w:rsidRPr="00407148" w:rsidRDefault="008E2056" w:rsidP="003C1637">
      <w:pPr>
        <w:autoSpaceDE w:val="0"/>
        <w:autoSpaceDN w:val="0"/>
        <w:adjustRightInd w:val="0"/>
        <w:ind w:firstLine="708"/>
        <w:contextualSpacing/>
        <w:jc w:val="both"/>
        <w:rPr>
          <w:b/>
          <w:bCs/>
          <w:sz w:val="16"/>
          <w:szCs w:val="16"/>
        </w:rPr>
      </w:pPr>
    </w:p>
    <w:p w:rsidR="00290CEE" w:rsidRPr="00407148" w:rsidRDefault="00EC7E71" w:rsidP="005E1148">
      <w:pPr>
        <w:pStyle w:val="formattext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407148">
        <w:rPr>
          <w:spacing w:val="2"/>
          <w:sz w:val="28"/>
          <w:szCs w:val="28"/>
        </w:rPr>
        <w:t>в статье 1</w:t>
      </w:r>
      <w:r w:rsidR="0090005A" w:rsidRPr="00407148">
        <w:rPr>
          <w:spacing w:val="2"/>
          <w:sz w:val="28"/>
          <w:szCs w:val="28"/>
        </w:rPr>
        <w:t xml:space="preserve"> </w:t>
      </w:r>
      <w:r w:rsidR="006B1927" w:rsidRPr="00407148">
        <w:rPr>
          <w:spacing w:val="2"/>
          <w:sz w:val="28"/>
          <w:szCs w:val="28"/>
        </w:rPr>
        <w:t>слов</w:t>
      </w:r>
      <w:r w:rsidR="001863CA" w:rsidRPr="00407148">
        <w:rPr>
          <w:spacing w:val="2"/>
          <w:sz w:val="28"/>
          <w:szCs w:val="28"/>
        </w:rPr>
        <w:t>о</w:t>
      </w:r>
      <w:r w:rsidR="006B1927" w:rsidRPr="00407148">
        <w:rPr>
          <w:spacing w:val="2"/>
          <w:sz w:val="28"/>
          <w:szCs w:val="28"/>
        </w:rPr>
        <w:t xml:space="preserve"> «охрана» </w:t>
      </w:r>
      <w:r w:rsidR="0090005A" w:rsidRPr="00407148">
        <w:rPr>
          <w:spacing w:val="2"/>
          <w:sz w:val="28"/>
          <w:szCs w:val="28"/>
        </w:rPr>
        <w:t xml:space="preserve">в соответствующем </w:t>
      </w:r>
      <w:r w:rsidR="00EF0200" w:rsidRPr="00407148">
        <w:rPr>
          <w:spacing w:val="2"/>
          <w:sz w:val="28"/>
          <w:szCs w:val="28"/>
        </w:rPr>
        <w:t xml:space="preserve">падеже </w:t>
      </w:r>
      <w:r w:rsidR="006B1927" w:rsidRPr="00407148">
        <w:rPr>
          <w:spacing w:val="2"/>
          <w:sz w:val="28"/>
          <w:szCs w:val="28"/>
        </w:rPr>
        <w:t>заменить слов</w:t>
      </w:r>
      <w:r w:rsidR="0090005A" w:rsidRPr="00407148">
        <w:rPr>
          <w:spacing w:val="2"/>
          <w:sz w:val="28"/>
          <w:szCs w:val="28"/>
        </w:rPr>
        <w:t>ом</w:t>
      </w:r>
      <w:r w:rsidR="006B1927" w:rsidRPr="00407148">
        <w:rPr>
          <w:spacing w:val="2"/>
          <w:sz w:val="28"/>
          <w:szCs w:val="28"/>
        </w:rPr>
        <w:t xml:space="preserve"> «сохранение»</w:t>
      </w:r>
      <w:r w:rsidR="00EF0200" w:rsidRPr="00407148">
        <w:rPr>
          <w:spacing w:val="2"/>
          <w:sz w:val="28"/>
          <w:szCs w:val="28"/>
        </w:rPr>
        <w:t xml:space="preserve"> в соответствующем падеже;</w:t>
      </w:r>
    </w:p>
    <w:p w:rsidR="008E2056" w:rsidRPr="00407148" w:rsidRDefault="00F2307F" w:rsidP="00F2307F">
      <w:pPr>
        <w:pStyle w:val="formattext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407148">
        <w:rPr>
          <w:spacing w:val="2"/>
          <w:sz w:val="28"/>
          <w:szCs w:val="28"/>
        </w:rPr>
        <w:t>статью 2 изложить в следующей редакции:</w:t>
      </w:r>
    </w:p>
    <w:p w:rsidR="00F2307F" w:rsidRPr="00407148" w:rsidRDefault="00F2307F" w:rsidP="00F2307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407148">
        <w:rPr>
          <w:bCs/>
          <w:sz w:val="28"/>
          <w:szCs w:val="28"/>
        </w:rPr>
        <w:t>«Статья 2. Правовое регулирование в области пчеловодства</w:t>
      </w:r>
    </w:p>
    <w:p w:rsidR="00F2307F" w:rsidRPr="00407148" w:rsidRDefault="00F2307F" w:rsidP="00F23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148">
        <w:rPr>
          <w:sz w:val="28"/>
          <w:szCs w:val="28"/>
        </w:rPr>
        <w:t xml:space="preserve">Правовое регулирование отношений в области пчеловодства осуществляется в соответствии с Федеральным законом от 30 декабря 2020 года № 490-ФЗ «О пчеловодстве в Российской Федерации», другими федеральными законами, настоящим </w:t>
      </w:r>
      <w:r w:rsidR="00DA03E2" w:rsidRPr="00407148">
        <w:rPr>
          <w:sz w:val="28"/>
          <w:szCs w:val="28"/>
        </w:rPr>
        <w:t>З</w:t>
      </w:r>
      <w:r w:rsidRPr="00407148">
        <w:rPr>
          <w:sz w:val="28"/>
          <w:szCs w:val="28"/>
        </w:rPr>
        <w:t>аконом Удмуртской Республики, указами Президента Российской Федерации, постановлениями Правительства Российской Федерации, нормативными правовыми актами федеральных органов исполнительной власти, органов исполнительной власти Удмуртской Республики, органов местного самоуправления.»;</w:t>
      </w:r>
    </w:p>
    <w:p w:rsidR="00432644" w:rsidRPr="00407148" w:rsidRDefault="00CE6C2B" w:rsidP="003C1637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407148">
        <w:rPr>
          <w:spacing w:val="2"/>
          <w:sz w:val="28"/>
          <w:szCs w:val="28"/>
        </w:rPr>
        <w:t xml:space="preserve">в </w:t>
      </w:r>
      <w:r w:rsidR="0019778C" w:rsidRPr="00407148">
        <w:rPr>
          <w:spacing w:val="2"/>
          <w:sz w:val="28"/>
          <w:szCs w:val="28"/>
        </w:rPr>
        <w:t>с</w:t>
      </w:r>
      <w:r w:rsidR="00176623" w:rsidRPr="00407148">
        <w:rPr>
          <w:spacing w:val="2"/>
          <w:sz w:val="28"/>
          <w:szCs w:val="28"/>
        </w:rPr>
        <w:t>тать</w:t>
      </w:r>
      <w:r w:rsidRPr="00407148">
        <w:rPr>
          <w:spacing w:val="2"/>
          <w:sz w:val="28"/>
          <w:szCs w:val="28"/>
        </w:rPr>
        <w:t>е</w:t>
      </w:r>
      <w:r w:rsidR="00176623" w:rsidRPr="00407148">
        <w:rPr>
          <w:spacing w:val="2"/>
          <w:sz w:val="28"/>
          <w:szCs w:val="28"/>
        </w:rPr>
        <w:t xml:space="preserve"> </w:t>
      </w:r>
      <w:r w:rsidRPr="00407148">
        <w:rPr>
          <w:spacing w:val="2"/>
          <w:sz w:val="28"/>
          <w:szCs w:val="28"/>
        </w:rPr>
        <w:t>3</w:t>
      </w:r>
      <w:r w:rsidR="00432644" w:rsidRPr="00407148">
        <w:rPr>
          <w:spacing w:val="2"/>
          <w:sz w:val="28"/>
          <w:szCs w:val="28"/>
        </w:rPr>
        <w:t>:</w:t>
      </w:r>
    </w:p>
    <w:p w:rsidR="00176623" w:rsidRPr="00407148" w:rsidRDefault="00432644" w:rsidP="003C1637">
      <w:pPr>
        <w:pStyle w:val="formattext"/>
        <w:shd w:val="clear" w:color="auto" w:fill="FFFFFF"/>
        <w:spacing w:before="0" w:beforeAutospacing="0" w:after="0" w:afterAutospacing="0"/>
        <w:ind w:left="709"/>
        <w:contextualSpacing/>
        <w:jc w:val="both"/>
        <w:textAlignment w:val="baseline"/>
        <w:rPr>
          <w:spacing w:val="2"/>
          <w:sz w:val="28"/>
          <w:szCs w:val="28"/>
        </w:rPr>
      </w:pPr>
      <w:r w:rsidRPr="00407148">
        <w:rPr>
          <w:spacing w:val="2"/>
          <w:sz w:val="28"/>
          <w:szCs w:val="28"/>
        </w:rPr>
        <w:t>а)</w:t>
      </w:r>
      <w:r w:rsidR="00A97617" w:rsidRPr="00407148">
        <w:rPr>
          <w:spacing w:val="2"/>
          <w:sz w:val="28"/>
          <w:szCs w:val="28"/>
        </w:rPr>
        <w:t xml:space="preserve"> пункт</w:t>
      </w:r>
      <w:r w:rsidR="00CE6C2B" w:rsidRPr="00407148">
        <w:rPr>
          <w:spacing w:val="2"/>
          <w:sz w:val="28"/>
          <w:szCs w:val="28"/>
        </w:rPr>
        <w:t xml:space="preserve"> 1</w:t>
      </w:r>
      <w:r w:rsidR="00176623" w:rsidRPr="00407148">
        <w:rPr>
          <w:spacing w:val="2"/>
          <w:sz w:val="28"/>
          <w:szCs w:val="28"/>
        </w:rPr>
        <w:t xml:space="preserve"> изложить в следующей редакции:</w:t>
      </w:r>
    </w:p>
    <w:p w:rsidR="00A93314" w:rsidRPr="00407148" w:rsidRDefault="008765E4" w:rsidP="003C1637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407148">
        <w:rPr>
          <w:sz w:val="28"/>
          <w:szCs w:val="28"/>
        </w:rPr>
        <w:t>«</w:t>
      </w:r>
      <w:r w:rsidR="00CE6C2B" w:rsidRPr="00407148">
        <w:rPr>
          <w:sz w:val="28"/>
          <w:szCs w:val="28"/>
        </w:rPr>
        <w:t xml:space="preserve">пчеловодство </w:t>
      </w:r>
      <w:r w:rsidR="00432644" w:rsidRPr="00407148">
        <w:rPr>
          <w:sz w:val="28"/>
          <w:szCs w:val="28"/>
        </w:rPr>
        <w:t>–</w:t>
      </w:r>
      <w:r w:rsidR="00CE6C2B" w:rsidRPr="00407148">
        <w:rPr>
          <w:sz w:val="28"/>
          <w:szCs w:val="28"/>
        </w:rPr>
        <w:t xml:space="preserve"> определ</w:t>
      </w:r>
      <w:r w:rsidR="002279EB" w:rsidRPr="00407148">
        <w:rPr>
          <w:sz w:val="28"/>
          <w:szCs w:val="28"/>
        </w:rPr>
        <w:t>ё</w:t>
      </w:r>
      <w:r w:rsidR="00CE6C2B" w:rsidRPr="00407148">
        <w:rPr>
          <w:sz w:val="28"/>
          <w:szCs w:val="28"/>
        </w:rPr>
        <w:t>нная на основании Общероссийского классификатора видов экономической деятельности совокупность видов экономической деятельности, относящихся к разведению, содержанию и использованию пч</w:t>
      </w:r>
      <w:r w:rsidR="002279EB" w:rsidRPr="00407148">
        <w:rPr>
          <w:sz w:val="28"/>
          <w:szCs w:val="28"/>
        </w:rPr>
        <w:t>ё</w:t>
      </w:r>
      <w:r w:rsidR="00CE6C2B" w:rsidRPr="00407148">
        <w:rPr>
          <w:sz w:val="28"/>
          <w:szCs w:val="28"/>
        </w:rPr>
        <w:t>л, в том числе для опыления сельскохозяйственных культур, производству и переработке продукции пчеловодства, включая оказание услуг</w:t>
      </w:r>
      <w:r w:rsidR="0019778C" w:rsidRPr="00407148">
        <w:rPr>
          <w:spacing w:val="2"/>
          <w:sz w:val="28"/>
          <w:szCs w:val="28"/>
        </w:rPr>
        <w:t>;</w:t>
      </w:r>
      <w:r w:rsidR="00432644" w:rsidRPr="00407148">
        <w:rPr>
          <w:spacing w:val="2"/>
          <w:sz w:val="28"/>
          <w:szCs w:val="28"/>
        </w:rPr>
        <w:t>»;</w:t>
      </w:r>
    </w:p>
    <w:p w:rsidR="00432644" w:rsidRPr="00407148" w:rsidRDefault="00432644" w:rsidP="003C1637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407148">
        <w:rPr>
          <w:spacing w:val="2"/>
          <w:sz w:val="28"/>
          <w:szCs w:val="28"/>
        </w:rPr>
        <w:t xml:space="preserve">б) в </w:t>
      </w:r>
      <w:r w:rsidR="00A97617" w:rsidRPr="00407148">
        <w:rPr>
          <w:spacing w:val="2"/>
          <w:sz w:val="28"/>
          <w:szCs w:val="28"/>
        </w:rPr>
        <w:t>пункте</w:t>
      </w:r>
      <w:r w:rsidRPr="00407148">
        <w:rPr>
          <w:spacing w:val="2"/>
          <w:sz w:val="28"/>
          <w:szCs w:val="28"/>
        </w:rPr>
        <w:t xml:space="preserve"> 2 слова «, матки, трутней летом, гнезда с расплодом в активный период и корма» исключить;</w:t>
      </w:r>
    </w:p>
    <w:p w:rsidR="00432644" w:rsidRPr="00407148" w:rsidRDefault="00432644" w:rsidP="003C1637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407148">
        <w:rPr>
          <w:spacing w:val="2"/>
          <w:sz w:val="28"/>
          <w:szCs w:val="28"/>
        </w:rPr>
        <w:t xml:space="preserve">в) </w:t>
      </w:r>
      <w:r w:rsidR="00A97617" w:rsidRPr="00407148">
        <w:rPr>
          <w:spacing w:val="2"/>
          <w:sz w:val="28"/>
          <w:szCs w:val="28"/>
        </w:rPr>
        <w:t>пункт</w:t>
      </w:r>
      <w:r w:rsidRPr="00407148">
        <w:rPr>
          <w:spacing w:val="2"/>
          <w:sz w:val="28"/>
          <w:szCs w:val="28"/>
        </w:rPr>
        <w:t xml:space="preserve"> 3 изложить в следующей редакции:</w:t>
      </w:r>
    </w:p>
    <w:p w:rsidR="00432644" w:rsidRPr="00407148" w:rsidRDefault="00432644" w:rsidP="008169C5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407148">
        <w:rPr>
          <w:spacing w:val="2"/>
          <w:sz w:val="28"/>
          <w:szCs w:val="28"/>
        </w:rPr>
        <w:t>«пасека – комплекс сооружений, в том числе ульев, и оборудования, расположенный на земельном участке, используемом в целях осуществления пчеловодства;»;</w:t>
      </w:r>
    </w:p>
    <w:p w:rsidR="00432644" w:rsidRPr="00407148" w:rsidRDefault="00381DD7" w:rsidP="003C1637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407148">
        <w:rPr>
          <w:spacing w:val="2"/>
          <w:sz w:val="28"/>
          <w:szCs w:val="28"/>
        </w:rPr>
        <w:lastRenderedPageBreak/>
        <w:t xml:space="preserve">г) </w:t>
      </w:r>
      <w:r w:rsidR="00A97617" w:rsidRPr="00407148">
        <w:rPr>
          <w:spacing w:val="2"/>
          <w:sz w:val="28"/>
          <w:szCs w:val="28"/>
        </w:rPr>
        <w:t>пункт</w:t>
      </w:r>
      <w:r w:rsidRPr="00407148">
        <w:rPr>
          <w:spacing w:val="2"/>
          <w:sz w:val="28"/>
          <w:szCs w:val="28"/>
        </w:rPr>
        <w:t xml:space="preserve"> 4 изложить в  следующей редакции:</w:t>
      </w:r>
    </w:p>
    <w:p w:rsidR="00381DD7" w:rsidRPr="00407148" w:rsidRDefault="00381DD7" w:rsidP="003C1637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407148">
        <w:rPr>
          <w:spacing w:val="2"/>
          <w:sz w:val="28"/>
          <w:szCs w:val="28"/>
        </w:rPr>
        <w:tab/>
        <w:t>«продукция пчеловодства – м</w:t>
      </w:r>
      <w:r w:rsidR="002279EB" w:rsidRPr="00407148">
        <w:rPr>
          <w:spacing w:val="2"/>
          <w:sz w:val="28"/>
          <w:szCs w:val="28"/>
        </w:rPr>
        <w:t>ё</w:t>
      </w:r>
      <w:r w:rsidRPr="00407148">
        <w:rPr>
          <w:spacing w:val="2"/>
          <w:sz w:val="28"/>
          <w:szCs w:val="28"/>
        </w:rPr>
        <w:t>д, воск и другая продукция, определ</w:t>
      </w:r>
      <w:r w:rsidR="002279EB" w:rsidRPr="00407148">
        <w:rPr>
          <w:spacing w:val="2"/>
          <w:sz w:val="28"/>
          <w:szCs w:val="28"/>
        </w:rPr>
        <w:t>ё</w:t>
      </w:r>
      <w:r w:rsidRPr="00407148">
        <w:rPr>
          <w:spacing w:val="2"/>
          <w:sz w:val="28"/>
          <w:szCs w:val="28"/>
        </w:rPr>
        <w:t>нная в соответствии с Общероссийским классификатором продукции;»</w:t>
      </w:r>
      <w:r w:rsidR="00113AF4" w:rsidRPr="00407148">
        <w:rPr>
          <w:spacing w:val="2"/>
          <w:sz w:val="28"/>
          <w:szCs w:val="28"/>
        </w:rPr>
        <w:t>;</w:t>
      </w:r>
    </w:p>
    <w:p w:rsidR="00113AF4" w:rsidRPr="00407148" w:rsidRDefault="00113AF4" w:rsidP="003C1637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407148">
        <w:rPr>
          <w:spacing w:val="2"/>
          <w:sz w:val="28"/>
          <w:szCs w:val="28"/>
        </w:rPr>
        <w:tab/>
        <w:t>д) п</w:t>
      </w:r>
      <w:r w:rsidR="00CE6E1B" w:rsidRPr="00407148">
        <w:rPr>
          <w:spacing w:val="2"/>
          <w:sz w:val="28"/>
          <w:szCs w:val="28"/>
        </w:rPr>
        <w:t>ункт 6 признать утратившим силу;</w:t>
      </w:r>
    </w:p>
    <w:p w:rsidR="00CE6E1B" w:rsidRPr="00407148" w:rsidRDefault="00CE6E1B" w:rsidP="003C1637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407148">
        <w:rPr>
          <w:spacing w:val="2"/>
          <w:sz w:val="28"/>
          <w:szCs w:val="28"/>
        </w:rPr>
        <w:tab/>
        <w:t>е) пункт 15 изложить в следующей редакции:</w:t>
      </w:r>
    </w:p>
    <w:p w:rsidR="00CE6E1B" w:rsidRPr="00407148" w:rsidRDefault="00CE6E1B" w:rsidP="003C1637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407148">
        <w:rPr>
          <w:spacing w:val="2"/>
          <w:sz w:val="28"/>
          <w:szCs w:val="28"/>
        </w:rPr>
        <w:tab/>
        <w:t xml:space="preserve">«субъекты пчеловодческой деятельности </w:t>
      </w:r>
      <w:r w:rsidR="006B3F9F" w:rsidRPr="00407148">
        <w:rPr>
          <w:spacing w:val="2"/>
          <w:sz w:val="28"/>
          <w:szCs w:val="28"/>
        </w:rPr>
        <w:t>– физические, юридические лица,</w:t>
      </w:r>
      <w:r w:rsidRPr="00407148">
        <w:rPr>
          <w:sz w:val="28"/>
          <w:szCs w:val="28"/>
        </w:rPr>
        <w:t xml:space="preserve"> </w:t>
      </w:r>
      <w:r w:rsidRPr="00407148">
        <w:rPr>
          <w:spacing w:val="2"/>
          <w:sz w:val="28"/>
          <w:szCs w:val="28"/>
        </w:rPr>
        <w:t xml:space="preserve">крестьянские (фермерские) хозяйства, а также приравненные к ним в целях настоящего </w:t>
      </w:r>
      <w:r w:rsidR="006B3F9F" w:rsidRPr="00407148">
        <w:rPr>
          <w:spacing w:val="2"/>
          <w:sz w:val="28"/>
          <w:szCs w:val="28"/>
        </w:rPr>
        <w:t>З</w:t>
      </w:r>
      <w:r w:rsidRPr="00407148">
        <w:rPr>
          <w:spacing w:val="2"/>
          <w:sz w:val="28"/>
          <w:szCs w:val="28"/>
        </w:rPr>
        <w:t>акона и осуществляющие пчеловодство индивидуальные предприниматели</w:t>
      </w:r>
      <w:r w:rsidR="0007342F" w:rsidRPr="00407148">
        <w:rPr>
          <w:spacing w:val="2"/>
          <w:sz w:val="28"/>
          <w:szCs w:val="28"/>
        </w:rPr>
        <w:t>;»;</w:t>
      </w:r>
    </w:p>
    <w:p w:rsidR="0007342F" w:rsidRPr="00407148" w:rsidRDefault="0007342F" w:rsidP="003C1637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407148">
        <w:rPr>
          <w:spacing w:val="2"/>
          <w:sz w:val="28"/>
          <w:szCs w:val="28"/>
        </w:rPr>
        <w:tab/>
      </w:r>
      <w:r w:rsidR="001208B0" w:rsidRPr="00407148">
        <w:rPr>
          <w:spacing w:val="2"/>
          <w:sz w:val="28"/>
          <w:szCs w:val="28"/>
        </w:rPr>
        <w:t>ж</w:t>
      </w:r>
      <w:r w:rsidRPr="00407148">
        <w:rPr>
          <w:spacing w:val="2"/>
          <w:sz w:val="28"/>
          <w:szCs w:val="28"/>
        </w:rPr>
        <w:t>) дополнить пунктом 16 следующего содержания:</w:t>
      </w:r>
    </w:p>
    <w:p w:rsidR="0007342F" w:rsidRPr="00407148" w:rsidRDefault="0007342F" w:rsidP="003C1637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407148">
        <w:rPr>
          <w:spacing w:val="2"/>
          <w:sz w:val="28"/>
          <w:szCs w:val="28"/>
        </w:rPr>
        <w:tab/>
        <w:t>«пчеловодческая инфраструктура – совокупность объектов капитального строительства и (или) некапитальных строений, сооружений, в том числе ульев, земельных участков, оборудования, пасек, используемых в целях осуществления пчеловодства</w:t>
      </w:r>
      <w:r w:rsidR="001208B0" w:rsidRPr="00407148">
        <w:rPr>
          <w:spacing w:val="2"/>
          <w:sz w:val="28"/>
          <w:szCs w:val="28"/>
        </w:rPr>
        <w:t>.»;</w:t>
      </w:r>
    </w:p>
    <w:p w:rsidR="00301D5D" w:rsidRPr="00407148" w:rsidRDefault="00A97617" w:rsidP="003C1637">
      <w:pPr>
        <w:pStyle w:val="ad"/>
        <w:numPr>
          <w:ilvl w:val="0"/>
          <w:numId w:val="6"/>
        </w:num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407148">
        <w:rPr>
          <w:spacing w:val="2"/>
          <w:sz w:val="28"/>
          <w:szCs w:val="28"/>
        </w:rPr>
        <w:t xml:space="preserve">в </w:t>
      </w:r>
      <w:r w:rsidR="0019778C" w:rsidRPr="00407148">
        <w:rPr>
          <w:spacing w:val="2"/>
          <w:sz w:val="28"/>
          <w:szCs w:val="28"/>
        </w:rPr>
        <w:t>с</w:t>
      </w:r>
      <w:r w:rsidR="008765E4" w:rsidRPr="00407148">
        <w:rPr>
          <w:spacing w:val="2"/>
          <w:sz w:val="28"/>
          <w:szCs w:val="28"/>
        </w:rPr>
        <w:t>тать</w:t>
      </w:r>
      <w:r w:rsidRPr="00407148">
        <w:rPr>
          <w:spacing w:val="2"/>
          <w:sz w:val="28"/>
          <w:szCs w:val="28"/>
        </w:rPr>
        <w:t>е</w:t>
      </w:r>
      <w:r w:rsidR="008765E4" w:rsidRPr="00407148">
        <w:rPr>
          <w:spacing w:val="2"/>
          <w:sz w:val="28"/>
          <w:szCs w:val="28"/>
        </w:rPr>
        <w:t xml:space="preserve"> </w:t>
      </w:r>
      <w:r w:rsidR="008545B2" w:rsidRPr="00407148">
        <w:rPr>
          <w:spacing w:val="2"/>
          <w:sz w:val="28"/>
          <w:szCs w:val="28"/>
        </w:rPr>
        <w:t>4</w:t>
      </w:r>
      <w:r w:rsidR="00301D5D" w:rsidRPr="00407148">
        <w:rPr>
          <w:spacing w:val="2"/>
          <w:sz w:val="28"/>
          <w:szCs w:val="28"/>
        </w:rPr>
        <w:t>:</w:t>
      </w:r>
      <w:r w:rsidR="008765E4" w:rsidRPr="00407148">
        <w:rPr>
          <w:spacing w:val="2"/>
          <w:sz w:val="28"/>
          <w:szCs w:val="28"/>
        </w:rPr>
        <w:t xml:space="preserve"> </w:t>
      </w:r>
    </w:p>
    <w:p w:rsidR="00A97617" w:rsidRPr="00407148" w:rsidRDefault="00301D5D" w:rsidP="003C1637">
      <w:pPr>
        <w:autoSpaceDE w:val="0"/>
        <w:autoSpaceDN w:val="0"/>
        <w:adjustRightInd w:val="0"/>
        <w:ind w:left="708"/>
        <w:jc w:val="both"/>
        <w:rPr>
          <w:spacing w:val="2"/>
          <w:sz w:val="28"/>
          <w:szCs w:val="28"/>
        </w:rPr>
      </w:pPr>
      <w:r w:rsidRPr="00407148">
        <w:rPr>
          <w:spacing w:val="2"/>
          <w:sz w:val="28"/>
          <w:szCs w:val="28"/>
        </w:rPr>
        <w:t xml:space="preserve">а) </w:t>
      </w:r>
      <w:r w:rsidR="00A97617" w:rsidRPr="00407148">
        <w:rPr>
          <w:spacing w:val="2"/>
          <w:sz w:val="28"/>
          <w:szCs w:val="28"/>
        </w:rPr>
        <w:t>часть</w:t>
      </w:r>
      <w:r w:rsidR="00926713" w:rsidRPr="00407148">
        <w:rPr>
          <w:spacing w:val="2"/>
          <w:sz w:val="28"/>
          <w:szCs w:val="28"/>
        </w:rPr>
        <w:t xml:space="preserve"> </w:t>
      </w:r>
      <w:r w:rsidR="00A97617" w:rsidRPr="00407148">
        <w:rPr>
          <w:spacing w:val="2"/>
          <w:sz w:val="28"/>
          <w:szCs w:val="28"/>
        </w:rPr>
        <w:t>1 изложить в следующей редакции:</w:t>
      </w:r>
    </w:p>
    <w:p w:rsidR="00A97617" w:rsidRPr="00407148" w:rsidRDefault="00926713" w:rsidP="003C1637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148">
        <w:rPr>
          <w:sz w:val="28"/>
          <w:szCs w:val="28"/>
          <w:shd w:val="clear" w:color="auto" w:fill="FFFFFF"/>
        </w:rPr>
        <w:t xml:space="preserve">«1. </w:t>
      </w:r>
      <w:r w:rsidR="0083212B" w:rsidRPr="00407148">
        <w:rPr>
          <w:sz w:val="28"/>
          <w:szCs w:val="28"/>
        </w:rPr>
        <w:t>Правительство</w:t>
      </w:r>
      <w:r w:rsidR="00A97617" w:rsidRPr="00407148">
        <w:rPr>
          <w:sz w:val="28"/>
          <w:szCs w:val="28"/>
        </w:rPr>
        <w:t xml:space="preserve"> </w:t>
      </w:r>
      <w:r w:rsidRPr="00407148">
        <w:rPr>
          <w:sz w:val="28"/>
          <w:szCs w:val="28"/>
          <w:shd w:val="clear" w:color="auto" w:fill="FFFFFF"/>
        </w:rPr>
        <w:t>Удмуртской Республики</w:t>
      </w:r>
      <w:r w:rsidR="00A97617" w:rsidRPr="00407148">
        <w:rPr>
          <w:sz w:val="28"/>
          <w:szCs w:val="28"/>
        </w:rPr>
        <w:t xml:space="preserve"> в целях развития пчеловодства осуществля</w:t>
      </w:r>
      <w:r w:rsidR="0083212B" w:rsidRPr="00407148">
        <w:rPr>
          <w:sz w:val="28"/>
          <w:szCs w:val="28"/>
        </w:rPr>
        <w:t>е</w:t>
      </w:r>
      <w:r w:rsidR="00A97617" w:rsidRPr="00407148">
        <w:rPr>
          <w:sz w:val="28"/>
          <w:szCs w:val="28"/>
        </w:rPr>
        <w:t>т следующие полномочия:</w:t>
      </w:r>
    </w:p>
    <w:p w:rsidR="00A97617" w:rsidRPr="00407148" w:rsidRDefault="00A97617" w:rsidP="003C1637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148">
        <w:rPr>
          <w:sz w:val="28"/>
          <w:szCs w:val="28"/>
        </w:rPr>
        <w:t xml:space="preserve">1) </w:t>
      </w:r>
      <w:r w:rsidR="0083212B" w:rsidRPr="00407148">
        <w:rPr>
          <w:sz w:val="28"/>
          <w:szCs w:val="28"/>
        </w:rPr>
        <w:t>утверждение государственной</w:t>
      </w:r>
      <w:r w:rsidRPr="00407148">
        <w:rPr>
          <w:sz w:val="28"/>
          <w:szCs w:val="28"/>
        </w:rPr>
        <w:t xml:space="preserve"> программ</w:t>
      </w:r>
      <w:r w:rsidR="0083212B" w:rsidRPr="00407148">
        <w:rPr>
          <w:sz w:val="28"/>
          <w:szCs w:val="28"/>
        </w:rPr>
        <w:t>ы</w:t>
      </w:r>
      <w:r w:rsidRPr="00407148">
        <w:rPr>
          <w:sz w:val="28"/>
          <w:szCs w:val="28"/>
        </w:rPr>
        <w:t xml:space="preserve"> </w:t>
      </w:r>
      <w:r w:rsidR="00EA769F" w:rsidRPr="00407148">
        <w:rPr>
          <w:sz w:val="28"/>
          <w:szCs w:val="28"/>
        </w:rPr>
        <w:t>Удмуртской Республики</w:t>
      </w:r>
      <w:r w:rsidRPr="00407148">
        <w:rPr>
          <w:sz w:val="28"/>
          <w:szCs w:val="28"/>
        </w:rPr>
        <w:t xml:space="preserve"> по развитию пчеловодства;</w:t>
      </w:r>
    </w:p>
    <w:p w:rsidR="00A97617" w:rsidRPr="00407148" w:rsidRDefault="00A97617" w:rsidP="003C1637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148">
        <w:rPr>
          <w:sz w:val="28"/>
          <w:szCs w:val="28"/>
        </w:rPr>
        <w:t>2) установление порядка оформления и ведения ветеринарно-санитарного паспорта пасеки;</w:t>
      </w:r>
    </w:p>
    <w:p w:rsidR="00A97617" w:rsidRPr="00407148" w:rsidRDefault="00A97617" w:rsidP="003C1637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148">
        <w:rPr>
          <w:sz w:val="28"/>
          <w:szCs w:val="28"/>
        </w:rPr>
        <w:t xml:space="preserve">3) иные полномочия, предусмотренные нормативными правовыми актами Российской Федерации и нормативными правовыми актами </w:t>
      </w:r>
      <w:r w:rsidR="00926713" w:rsidRPr="00407148">
        <w:rPr>
          <w:sz w:val="28"/>
          <w:szCs w:val="28"/>
          <w:shd w:val="clear" w:color="auto" w:fill="FFFFFF"/>
        </w:rPr>
        <w:t>Удмуртской Республики</w:t>
      </w:r>
      <w:r w:rsidRPr="00407148">
        <w:rPr>
          <w:sz w:val="28"/>
          <w:szCs w:val="28"/>
        </w:rPr>
        <w:t>.</w:t>
      </w:r>
      <w:r w:rsidR="008D6C51" w:rsidRPr="00407148">
        <w:rPr>
          <w:sz w:val="28"/>
          <w:szCs w:val="28"/>
        </w:rPr>
        <w:t>»;</w:t>
      </w:r>
    </w:p>
    <w:p w:rsidR="00F81C18" w:rsidRPr="00407148" w:rsidRDefault="00301D5D" w:rsidP="003C1637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r w:rsidRPr="00407148">
        <w:rPr>
          <w:spacing w:val="2"/>
          <w:sz w:val="28"/>
          <w:szCs w:val="28"/>
        </w:rPr>
        <w:t xml:space="preserve">б) </w:t>
      </w:r>
      <w:r w:rsidR="00F81C18" w:rsidRPr="00407148">
        <w:rPr>
          <w:spacing w:val="2"/>
          <w:sz w:val="28"/>
          <w:szCs w:val="28"/>
        </w:rPr>
        <w:t>часть 2 изложить в следующей редакции:</w:t>
      </w:r>
    </w:p>
    <w:p w:rsidR="00F81C18" w:rsidRPr="00407148" w:rsidRDefault="00F81C18" w:rsidP="00FA35AA">
      <w:pPr>
        <w:pStyle w:val="formattext"/>
        <w:shd w:val="clear" w:color="auto" w:fill="FFFFFF"/>
        <w:tabs>
          <w:tab w:val="left" w:pos="1134"/>
        </w:tabs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r w:rsidRPr="00407148">
        <w:rPr>
          <w:spacing w:val="2"/>
          <w:sz w:val="28"/>
          <w:szCs w:val="28"/>
        </w:rPr>
        <w:t>«2. Государственное управление в области пчеловодства осуществляется уполномоченным исполнительным органом государственной власти Удмуртской Республики в области пчеловодства.</w:t>
      </w:r>
    </w:p>
    <w:p w:rsidR="00F81C18" w:rsidRPr="00407148" w:rsidRDefault="00F81C18" w:rsidP="00F81C18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r w:rsidRPr="00407148">
        <w:rPr>
          <w:spacing w:val="2"/>
          <w:sz w:val="28"/>
          <w:szCs w:val="28"/>
        </w:rPr>
        <w:t xml:space="preserve">Уполномоченным исполнительным органом государственной власти Удмуртской Республики в области пчеловодства является Министерство сельского хозяйства и продовольствия Удмуртской Республики (далее </w:t>
      </w:r>
      <w:r w:rsidR="00FF6238" w:rsidRPr="00407148">
        <w:rPr>
          <w:spacing w:val="2"/>
          <w:sz w:val="28"/>
          <w:szCs w:val="28"/>
        </w:rPr>
        <w:t>–</w:t>
      </w:r>
      <w:r w:rsidRPr="00407148">
        <w:rPr>
          <w:spacing w:val="2"/>
          <w:sz w:val="28"/>
          <w:szCs w:val="28"/>
        </w:rPr>
        <w:t xml:space="preserve"> уполномоченный орган).»;</w:t>
      </w:r>
    </w:p>
    <w:p w:rsidR="00BF3D79" w:rsidRPr="00407148" w:rsidRDefault="00F81C18" w:rsidP="003C1637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r w:rsidRPr="00407148">
        <w:rPr>
          <w:spacing w:val="2"/>
          <w:sz w:val="28"/>
          <w:szCs w:val="28"/>
        </w:rPr>
        <w:t xml:space="preserve">в) </w:t>
      </w:r>
      <w:r w:rsidR="0083212B" w:rsidRPr="00407148">
        <w:rPr>
          <w:spacing w:val="2"/>
          <w:sz w:val="28"/>
          <w:szCs w:val="28"/>
        </w:rPr>
        <w:t xml:space="preserve">в </w:t>
      </w:r>
      <w:r w:rsidR="00BF3D79" w:rsidRPr="00407148">
        <w:rPr>
          <w:spacing w:val="2"/>
          <w:sz w:val="28"/>
          <w:szCs w:val="28"/>
        </w:rPr>
        <w:t>част</w:t>
      </w:r>
      <w:r w:rsidR="0083212B" w:rsidRPr="00407148">
        <w:rPr>
          <w:spacing w:val="2"/>
          <w:sz w:val="28"/>
          <w:szCs w:val="28"/>
        </w:rPr>
        <w:t>и</w:t>
      </w:r>
      <w:r w:rsidR="001C2CD7" w:rsidRPr="00407148">
        <w:rPr>
          <w:spacing w:val="2"/>
          <w:sz w:val="28"/>
          <w:szCs w:val="28"/>
        </w:rPr>
        <w:t xml:space="preserve"> </w:t>
      </w:r>
      <w:r w:rsidR="00BF3D79" w:rsidRPr="00407148">
        <w:rPr>
          <w:spacing w:val="2"/>
          <w:sz w:val="28"/>
          <w:szCs w:val="28"/>
        </w:rPr>
        <w:t>3:</w:t>
      </w:r>
    </w:p>
    <w:p w:rsidR="0083212B" w:rsidRPr="00407148" w:rsidRDefault="0083212B" w:rsidP="00A845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148">
        <w:rPr>
          <w:spacing w:val="2"/>
          <w:sz w:val="28"/>
          <w:szCs w:val="28"/>
        </w:rPr>
        <w:t>пункт 1</w:t>
      </w:r>
      <w:r w:rsidRPr="00407148">
        <w:rPr>
          <w:sz w:val="28"/>
          <w:szCs w:val="28"/>
        </w:rPr>
        <w:t xml:space="preserve"> </w:t>
      </w:r>
      <w:r w:rsidRPr="00407148">
        <w:rPr>
          <w:spacing w:val="2"/>
          <w:sz w:val="28"/>
          <w:szCs w:val="28"/>
        </w:rPr>
        <w:t>изложить в следующей редакции:</w:t>
      </w:r>
      <w:r w:rsidRPr="00407148">
        <w:rPr>
          <w:sz w:val="28"/>
          <w:szCs w:val="28"/>
        </w:rPr>
        <w:t xml:space="preserve"> </w:t>
      </w:r>
    </w:p>
    <w:p w:rsidR="00D70AD0" w:rsidRPr="00407148" w:rsidRDefault="0083212B" w:rsidP="00D70AD0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407148">
        <w:rPr>
          <w:sz w:val="28"/>
          <w:szCs w:val="28"/>
        </w:rPr>
        <w:t>«1. разработка и реализация государственной программы</w:t>
      </w:r>
      <w:r w:rsidR="00C21012" w:rsidRPr="00407148">
        <w:rPr>
          <w:sz w:val="28"/>
          <w:szCs w:val="28"/>
        </w:rPr>
        <w:t xml:space="preserve"> </w:t>
      </w:r>
      <w:r w:rsidR="00D70AD0" w:rsidRPr="00407148">
        <w:rPr>
          <w:sz w:val="28"/>
          <w:szCs w:val="28"/>
        </w:rPr>
        <w:t xml:space="preserve"> </w:t>
      </w:r>
      <w:r w:rsidR="00C21012" w:rsidRPr="00407148">
        <w:rPr>
          <w:sz w:val="28"/>
          <w:szCs w:val="28"/>
        </w:rPr>
        <w:t>(</w:t>
      </w:r>
      <w:r w:rsidRPr="00407148">
        <w:rPr>
          <w:sz w:val="28"/>
          <w:szCs w:val="28"/>
        </w:rPr>
        <w:t>подпрограммы</w:t>
      </w:r>
      <w:r w:rsidR="00C21012" w:rsidRPr="00407148">
        <w:rPr>
          <w:sz w:val="28"/>
          <w:szCs w:val="28"/>
        </w:rPr>
        <w:t>)</w:t>
      </w:r>
      <w:r w:rsidRPr="00407148">
        <w:rPr>
          <w:sz w:val="28"/>
          <w:szCs w:val="28"/>
        </w:rPr>
        <w:t xml:space="preserve"> Удмуртской Республики по развитию пчеловодства</w:t>
      </w:r>
      <w:r w:rsidR="00FB67FC" w:rsidRPr="00407148">
        <w:rPr>
          <w:spacing w:val="2"/>
          <w:sz w:val="28"/>
          <w:szCs w:val="28"/>
        </w:rPr>
        <w:t>;</w:t>
      </w:r>
      <w:r w:rsidR="00301D5D" w:rsidRPr="00407148">
        <w:rPr>
          <w:spacing w:val="2"/>
          <w:sz w:val="28"/>
          <w:szCs w:val="28"/>
        </w:rPr>
        <w:t xml:space="preserve">»; </w:t>
      </w:r>
    </w:p>
    <w:p w:rsidR="00D70AD0" w:rsidRPr="00407148" w:rsidRDefault="00D70AD0" w:rsidP="00D70AD0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407148">
        <w:rPr>
          <w:spacing w:val="2"/>
          <w:sz w:val="28"/>
          <w:szCs w:val="28"/>
        </w:rPr>
        <w:t>в пункте 2 слова «</w:t>
      </w:r>
      <w:r w:rsidRPr="00407148">
        <w:rPr>
          <w:sz w:val="28"/>
          <w:szCs w:val="28"/>
        </w:rPr>
        <w:t>соответствующей подпрогра</w:t>
      </w:r>
      <w:r w:rsidR="00C21012" w:rsidRPr="00407148">
        <w:rPr>
          <w:sz w:val="28"/>
          <w:szCs w:val="28"/>
        </w:rPr>
        <w:t>м</w:t>
      </w:r>
      <w:r w:rsidRPr="00407148">
        <w:rPr>
          <w:sz w:val="28"/>
          <w:szCs w:val="28"/>
        </w:rPr>
        <w:t>м</w:t>
      </w:r>
      <w:r w:rsidR="002D172C" w:rsidRPr="00407148">
        <w:rPr>
          <w:sz w:val="28"/>
          <w:szCs w:val="28"/>
        </w:rPr>
        <w:t>ы</w:t>
      </w:r>
      <w:r w:rsidRPr="00407148">
        <w:rPr>
          <w:sz w:val="28"/>
          <w:szCs w:val="28"/>
        </w:rPr>
        <w:t>» заменить словами соответствующие государственные программы (подпрограммы</w:t>
      </w:r>
      <w:r w:rsidR="00C21012" w:rsidRPr="00407148">
        <w:rPr>
          <w:sz w:val="28"/>
          <w:szCs w:val="28"/>
        </w:rPr>
        <w:t>)</w:t>
      </w:r>
      <w:r w:rsidRPr="00407148">
        <w:rPr>
          <w:sz w:val="28"/>
          <w:szCs w:val="28"/>
        </w:rPr>
        <w:t xml:space="preserve"> Удмуртской Республики по развитию пчеловодства;»;</w:t>
      </w:r>
    </w:p>
    <w:p w:rsidR="0083212B" w:rsidRPr="00407148" w:rsidRDefault="0083212B" w:rsidP="00D70AD0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407148">
        <w:rPr>
          <w:spacing w:val="2"/>
          <w:sz w:val="28"/>
          <w:szCs w:val="28"/>
        </w:rPr>
        <w:t>пункт 9 части 3 изложить в следующей редакции:</w:t>
      </w:r>
    </w:p>
    <w:p w:rsidR="00A84577" w:rsidRPr="00407148" w:rsidRDefault="0083212B" w:rsidP="00A8457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07148">
        <w:rPr>
          <w:spacing w:val="2"/>
          <w:sz w:val="28"/>
          <w:szCs w:val="28"/>
        </w:rPr>
        <w:t xml:space="preserve">«9) </w:t>
      </w:r>
      <w:r w:rsidR="00A84577" w:rsidRPr="00407148">
        <w:rPr>
          <w:spacing w:val="2"/>
          <w:sz w:val="28"/>
          <w:szCs w:val="28"/>
        </w:rPr>
        <w:t>ины</w:t>
      </w:r>
      <w:r w:rsidR="00C21012" w:rsidRPr="00407148">
        <w:rPr>
          <w:spacing w:val="2"/>
          <w:sz w:val="28"/>
          <w:szCs w:val="28"/>
        </w:rPr>
        <w:t>е</w:t>
      </w:r>
      <w:r w:rsidR="00A84577" w:rsidRPr="00407148">
        <w:rPr>
          <w:spacing w:val="2"/>
          <w:sz w:val="28"/>
          <w:szCs w:val="28"/>
        </w:rPr>
        <w:t xml:space="preserve"> полномочи</w:t>
      </w:r>
      <w:r w:rsidR="00C21012" w:rsidRPr="00407148">
        <w:rPr>
          <w:spacing w:val="2"/>
          <w:sz w:val="28"/>
          <w:szCs w:val="28"/>
        </w:rPr>
        <w:t>я,</w:t>
      </w:r>
      <w:r w:rsidR="00C21012" w:rsidRPr="00407148">
        <w:rPr>
          <w:b/>
          <w:spacing w:val="2"/>
          <w:sz w:val="28"/>
          <w:szCs w:val="28"/>
        </w:rPr>
        <w:t xml:space="preserve"> </w:t>
      </w:r>
      <w:r w:rsidR="00C21012" w:rsidRPr="00407148">
        <w:rPr>
          <w:sz w:val="28"/>
          <w:szCs w:val="28"/>
        </w:rPr>
        <w:t xml:space="preserve">предусмотренные нормативными правовыми актами Российской Федерации и нормативными правовыми актами </w:t>
      </w:r>
      <w:r w:rsidR="00C21012" w:rsidRPr="00407148">
        <w:rPr>
          <w:sz w:val="28"/>
          <w:szCs w:val="28"/>
          <w:shd w:val="clear" w:color="auto" w:fill="FFFFFF"/>
        </w:rPr>
        <w:t>Удмуртской Республики</w:t>
      </w:r>
      <w:r w:rsidR="00C21012" w:rsidRPr="00407148">
        <w:rPr>
          <w:sz w:val="28"/>
          <w:szCs w:val="28"/>
        </w:rPr>
        <w:t>.</w:t>
      </w:r>
      <w:r w:rsidR="00A84577" w:rsidRPr="00407148">
        <w:rPr>
          <w:b/>
          <w:sz w:val="28"/>
          <w:szCs w:val="28"/>
        </w:rPr>
        <w:t>»;</w:t>
      </w:r>
    </w:p>
    <w:p w:rsidR="0060111F" w:rsidRPr="00407148" w:rsidRDefault="0083212B" w:rsidP="003C1637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r w:rsidRPr="00407148">
        <w:rPr>
          <w:spacing w:val="2"/>
          <w:sz w:val="28"/>
          <w:szCs w:val="28"/>
        </w:rPr>
        <w:lastRenderedPageBreak/>
        <w:t xml:space="preserve">д) </w:t>
      </w:r>
      <w:r w:rsidR="0060111F" w:rsidRPr="00407148">
        <w:rPr>
          <w:spacing w:val="2"/>
          <w:sz w:val="28"/>
          <w:szCs w:val="28"/>
        </w:rPr>
        <w:t>в пункте 3</w:t>
      </w:r>
      <w:r w:rsidR="0060111F" w:rsidRPr="00407148">
        <w:rPr>
          <w:sz w:val="28"/>
          <w:szCs w:val="28"/>
        </w:rPr>
        <w:t xml:space="preserve"> </w:t>
      </w:r>
      <w:r w:rsidR="0060111F" w:rsidRPr="00407148">
        <w:rPr>
          <w:spacing w:val="2"/>
          <w:sz w:val="28"/>
          <w:szCs w:val="28"/>
        </w:rPr>
        <w:t>слово «охран</w:t>
      </w:r>
      <w:r w:rsidR="00BF3D79" w:rsidRPr="00407148">
        <w:rPr>
          <w:spacing w:val="2"/>
          <w:sz w:val="28"/>
          <w:szCs w:val="28"/>
        </w:rPr>
        <w:t>у</w:t>
      </w:r>
      <w:r w:rsidR="0060111F" w:rsidRPr="00407148">
        <w:rPr>
          <w:spacing w:val="2"/>
          <w:sz w:val="28"/>
          <w:szCs w:val="28"/>
        </w:rPr>
        <w:t>» заменить словом «сохранени</w:t>
      </w:r>
      <w:r w:rsidR="00BF3D79" w:rsidRPr="00407148">
        <w:rPr>
          <w:spacing w:val="2"/>
          <w:sz w:val="28"/>
          <w:szCs w:val="28"/>
        </w:rPr>
        <w:t>е</w:t>
      </w:r>
      <w:r w:rsidR="0060111F" w:rsidRPr="00407148">
        <w:rPr>
          <w:spacing w:val="2"/>
          <w:sz w:val="28"/>
          <w:szCs w:val="28"/>
        </w:rPr>
        <w:t>»;</w:t>
      </w:r>
    </w:p>
    <w:p w:rsidR="002223F0" w:rsidRPr="00407148" w:rsidRDefault="00613723" w:rsidP="003C1637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7148">
        <w:rPr>
          <w:spacing w:val="2"/>
          <w:sz w:val="28"/>
          <w:szCs w:val="28"/>
        </w:rPr>
        <w:t>4</w:t>
      </w:r>
      <w:r w:rsidR="00926713" w:rsidRPr="00407148">
        <w:rPr>
          <w:spacing w:val="2"/>
          <w:sz w:val="28"/>
          <w:szCs w:val="28"/>
        </w:rPr>
        <w:t xml:space="preserve">) </w:t>
      </w:r>
      <w:r w:rsidR="002223F0" w:rsidRPr="00407148">
        <w:rPr>
          <w:spacing w:val="2"/>
          <w:sz w:val="28"/>
          <w:szCs w:val="28"/>
        </w:rPr>
        <w:t xml:space="preserve">статью 5 </w:t>
      </w:r>
      <w:r w:rsidR="00DE25F6" w:rsidRPr="00407148">
        <w:rPr>
          <w:spacing w:val="2"/>
          <w:sz w:val="28"/>
          <w:szCs w:val="28"/>
          <w:shd w:val="clear" w:color="auto" w:fill="FFFFFF"/>
        </w:rPr>
        <w:t>дополнить словами «</w:t>
      </w:r>
      <w:r w:rsidR="002223F0" w:rsidRPr="00407148">
        <w:rPr>
          <w:sz w:val="28"/>
          <w:szCs w:val="28"/>
        </w:rPr>
        <w:t>по следующим направлениям:</w:t>
      </w:r>
    </w:p>
    <w:p w:rsidR="002223F0" w:rsidRPr="00407148" w:rsidRDefault="002223F0" w:rsidP="003C1637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7148">
        <w:rPr>
          <w:sz w:val="28"/>
          <w:szCs w:val="28"/>
        </w:rPr>
        <w:t>1) информационное обеспечение деятельности производителей продукции пчеловодства;</w:t>
      </w:r>
    </w:p>
    <w:p w:rsidR="002223F0" w:rsidRPr="00407148" w:rsidRDefault="002223F0" w:rsidP="002D172C">
      <w:pPr>
        <w:pStyle w:val="af0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7148">
        <w:rPr>
          <w:sz w:val="28"/>
          <w:szCs w:val="28"/>
        </w:rPr>
        <w:t>2) содействие созданию сбытовых (торговых), перерабатывающих, обслуживающих, потребительских и иных сельскохозяйственных кооперативов;</w:t>
      </w:r>
    </w:p>
    <w:p w:rsidR="002223F0" w:rsidRPr="00407148" w:rsidRDefault="002223F0" w:rsidP="003C1637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7148">
        <w:rPr>
          <w:sz w:val="28"/>
          <w:szCs w:val="28"/>
        </w:rPr>
        <w:t>3) содействие развитию производства продукции пчеловодства путем создания благоприятных организационно-правовых, экологических и иных условий производства, в том числе предоставление научно-технических разработок и технологий.</w:t>
      </w:r>
      <w:r w:rsidR="00AF6677" w:rsidRPr="00407148">
        <w:rPr>
          <w:sz w:val="28"/>
          <w:szCs w:val="28"/>
        </w:rPr>
        <w:t>»;</w:t>
      </w:r>
    </w:p>
    <w:p w:rsidR="00684B4E" w:rsidRPr="00407148" w:rsidRDefault="00613723" w:rsidP="003C1637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r w:rsidRPr="00407148">
        <w:rPr>
          <w:spacing w:val="2"/>
          <w:sz w:val="28"/>
          <w:szCs w:val="28"/>
        </w:rPr>
        <w:t>5</w:t>
      </w:r>
      <w:r w:rsidR="002223F0" w:rsidRPr="00407148">
        <w:rPr>
          <w:spacing w:val="2"/>
          <w:sz w:val="28"/>
          <w:szCs w:val="28"/>
        </w:rPr>
        <w:t xml:space="preserve">) </w:t>
      </w:r>
      <w:r w:rsidR="00684B4E" w:rsidRPr="00407148">
        <w:rPr>
          <w:spacing w:val="2"/>
          <w:sz w:val="28"/>
          <w:szCs w:val="28"/>
        </w:rPr>
        <w:t>статью 6 изложить в следующей редакции:</w:t>
      </w:r>
    </w:p>
    <w:p w:rsidR="00684B4E" w:rsidRPr="00407148" w:rsidRDefault="00684B4E" w:rsidP="00FC51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148">
        <w:rPr>
          <w:sz w:val="28"/>
          <w:szCs w:val="28"/>
        </w:rPr>
        <w:t xml:space="preserve">«Статья 6. </w:t>
      </w:r>
      <w:r w:rsidR="00C21012" w:rsidRPr="00407148">
        <w:rPr>
          <w:sz w:val="28"/>
          <w:szCs w:val="28"/>
        </w:rPr>
        <w:t>Содержание пчел</w:t>
      </w:r>
    </w:p>
    <w:p w:rsidR="00684B4E" w:rsidRPr="00407148" w:rsidRDefault="00684B4E" w:rsidP="002D172C">
      <w:pPr>
        <w:pStyle w:val="ad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07148">
        <w:rPr>
          <w:sz w:val="28"/>
          <w:szCs w:val="28"/>
        </w:rPr>
        <w:t xml:space="preserve">Учет </w:t>
      </w:r>
      <w:r w:rsidR="00B07260" w:rsidRPr="00407148">
        <w:rPr>
          <w:sz w:val="28"/>
          <w:szCs w:val="28"/>
        </w:rPr>
        <w:t>пчел</w:t>
      </w:r>
      <w:r w:rsidRPr="00407148">
        <w:rPr>
          <w:sz w:val="28"/>
          <w:szCs w:val="28"/>
        </w:rPr>
        <w:t xml:space="preserve"> осуществляется в соответствии с законодательством</w:t>
      </w:r>
      <w:r w:rsidR="00C21012" w:rsidRPr="00407148">
        <w:rPr>
          <w:sz w:val="28"/>
          <w:szCs w:val="28"/>
        </w:rPr>
        <w:t xml:space="preserve"> Российской Федерации</w:t>
      </w:r>
      <w:r w:rsidRPr="00407148">
        <w:rPr>
          <w:sz w:val="28"/>
          <w:szCs w:val="28"/>
        </w:rPr>
        <w:t>.</w:t>
      </w:r>
    </w:p>
    <w:p w:rsidR="00684B4E" w:rsidRPr="00407148" w:rsidRDefault="00684B4E" w:rsidP="002D172C">
      <w:pPr>
        <w:pStyle w:val="ad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07148">
        <w:rPr>
          <w:sz w:val="28"/>
          <w:szCs w:val="28"/>
          <w:shd w:val="clear" w:color="auto" w:fill="FFFFFF"/>
        </w:rPr>
        <w:t>На каждую пасеку в порядке, установленном Правительством Удмуртской Республики, оформляется ветеринарно-санитарный паспорт.</w:t>
      </w:r>
      <w:r w:rsidRPr="00407148">
        <w:rPr>
          <w:sz w:val="28"/>
          <w:szCs w:val="28"/>
        </w:rPr>
        <w:t>».</w:t>
      </w:r>
    </w:p>
    <w:p w:rsidR="00926713" w:rsidRPr="00407148" w:rsidRDefault="00684B4E" w:rsidP="003C1637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r w:rsidRPr="00407148">
        <w:rPr>
          <w:spacing w:val="2"/>
          <w:sz w:val="28"/>
          <w:szCs w:val="28"/>
        </w:rPr>
        <w:t xml:space="preserve">6) </w:t>
      </w:r>
      <w:r w:rsidR="00926713" w:rsidRPr="00407148">
        <w:rPr>
          <w:spacing w:val="2"/>
          <w:sz w:val="28"/>
          <w:szCs w:val="28"/>
        </w:rPr>
        <w:t>в статье 8:</w:t>
      </w:r>
    </w:p>
    <w:p w:rsidR="00C21012" w:rsidRPr="00407148" w:rsidRDefault="00926713" w:rsidP="00FC5128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r w:rsidRPr="00407148">
        <w:rPr>
          <w:spacing w:val="2"/>
          <w:sz w:val="28"/>
          <w:szCs w:val="28"/>
        </w:rPr>
        <w:t xml:space="preserve">а) </w:t>
      </w:r>
      <w:r w:rsidR="00C21012" w:rsidRPr="00407148">
        <w:rPr>
          <w:spacing w:val="2"/>
          <w:sz w:val="28"/>
          <w:szCs w:val="28"/>
        </w:rPr>
        <w:t>наименование изложить в следующей редакции:</w:t>
      </w:r>
    </w:p>
    <w:p w:rsidR="00C21012" w:rsidRPr="00407148" w:rsidRDefault="00C21012" w:rsidP="00C21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148">
        <w:rPr>
          <w:sz w:val="28"/>
          <w:szCs w:val="28"/>
        </w:rPr>
        <w:t>«Статья 8. Создание и эксплуатация пчеловодческой инфраструктуры»;</w:t>
      </w:r>
    </w:p>
    <w:p w:rsidR="00EE5FAE" w:rsidRPr="00407148" w:rsidRDefault="00C21012" w:rsidP="00FC5128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r w:rsidRPr="00407148">
        <w:rPr>
          <w:spacing w:val="2"/>
          <w:sz w:val="28"/>
          <w:szCs w:val="28"/>
        </w:rPr>
        <w:t xml:space="preserve">б) </w:t>
      </w:r>
      <w:r w:rsidR="00926713" w:rsidRPr="00407148">
        <w:rPr>
          <w:spacing w:val="2"/>
          <w:sz w:val="28"/>
          <w:szCs w:val="28"/>
        </w:rPr>
        <w:t>часть 3 и</w:t>
      </w:r>
      <w:r w:rsidR="00EE5FAE" w:rsidRPr="00407148">
        <w:rPr>
          <w:spacing w:val="2"/>
          <w:sz w:val="28"/>
          <w:szCs w:val="28"/>
        </w:rPr>
        <w:t>зложить в следующей редакции:</w:t>
      </w:r>
    </w:p>
    <w:p w:rsidR="00926713" w:rsidRPr="00407148" w:rsidRDefault="00EE5FAE" w:rsidP="00FC5128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407148">
        <w:rPr>
          <w:sz w:val="28"/>
          <w:szCs w:val="28"/>
        </w:rPr>
        <w:t>«3. Требования к размещению пасек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комплекса.»;</w:t>
      </w:r>
    </w:p>
    <w:p w:rsidR="00926713" w:rsidRPr="00407148" w:rsidRDefault="00C21012" w:rsidP="003C1637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407148">
        <w:rPr>
          <w:sz w:val="28"/>
          <w:szCs w:val="28"/>
          <w:shd w:val="clear" w:color="auto" w:fill="FFFFFF"/>
        </w:rPr>
        <w:t>в</w:t>
      </w:r>
      <w:r w:rsidR="00926713" w:rsidRPr="00407148">
        <w:rPr>
          <w:sz w:val="28"/>
          <w:szCs w:val="28"/>
          <w:shd w:val="clear" w:color="auto" w:fill="FFFFFF"/>
        </w:rPr>
        <w:t>) дополнить част</w:t>
      </w:r>
      <w:r w:rsidR="00EE5FAE" w:rsidRPr="00407148">
        <w:rPr>
          <w:sz w:val="28"/>
          <w:szCs w:val="28"/>
          <w:shd w:val="clear" w:color="auto" w:fill="FFFFFF"/>
        </w:rPr>
        <w:t>ью</w:t>
      </w:r>
      <w:r w:rsidR="00926713" w:rsidRPr="00407148">
        <w:rPr>
          <w:sz w:val="28"/>
          <w:szCs w:val="28"/>
          <w:shd w:val="clear" w:color="auto" w:fill="FFFFFF"/>
        </w:rPr>
        <w:t xml:space="preserve"> </w:t>
      </w:r>
      <w:r w:rsidR="00EE5FAE" w:rsidRPr="00407148">
        <w:rPr>
          <w:sz w:val="28"/>
          <w:szCs w:val="28"/>
          <w:shd w:val="clear" w:color="auto" w:fill="FFFFFF"/>
        </w:rPr>
        <w:t>4</w:t>
      </w:r>
      <w:r w:rsidR="00926713" w:rsidRPr="00407148">
        <w:rPr>
          <w:sz w:val="28"/>
          <w:szCs w:val="28"/>
          <w:shd w:val="clear" w:color="auto" w:fill="FFFFFF"/>
        </w:rPr>
        <w:t xml:space="preserve"> следующего содержания:</w:t>
      </w:r>
    </w:p>
    <w:p w:rsidR="00926713" w:rsidRPr="00407148" w:rsidRDefault="00926713" w:rsidP="003C1637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7148">
        <w:rPr>
          <w:spacing w:val="2"/>
          <w:sz w:val="28"/>
          <w:szCs w:val="28"/>
        </w:rPr>
        <w:t xml:space="preserve">«4. </w:t>
      </w:r>
      <w:r w:rsidRPr="00407148">
        <w:rPr>
          <w:sz w:val="28"/>
          <w:szCs w:val="28"/>
        </w:rPr>
        <w:t>Запрещается расположение пчеловодческой инфраструктуры на земельных участках, которые были использованы для размещения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</w:t>
      </w:r>
      <w:r w:rsidR="000C6359" w:rsidRPr="00407148">
        <w:rPr>
          <w:sz w:val="28"/>
          <w:szCs w:val="28"/>
        </w:rPr>
        <w:t>ронения радиоактивных отходов.»;</w:t>
      </w:r>
    </w:p>
    <w:p w:rsidR="00732DE5" w:rsidRPr="00407148" w:rsidRDefault="00613723" w:rsidP="003C1637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7148">
        <w:rPr>
          <w:sz w:val="28"/>
          <w:szCs w:val="28"/>
        </w:rPr>
        <w:t>6</w:t>
      </w:r>
      <w:r w:rsidR="00301D5D" w:rsidRPr="00407148">
        <w:rPr>
          <w:sz w:val="28"/>
          <w:szCs w:val="28"/>
        </w:rPr>
        <w:t xml:space="preserve">) </w:t>
      </w:r>
      <w:r w:rsidR="00732DE5" w:rsidRPr="00407148">
        <w:rPr>
          <w:sz w:val="28"/>
          <w:szCs w:val="28"/>
        </w:rPr>
        <w:t>в</w:t>
      </w:r>
      <w:r w:rsidR="00290CEE" w:rsidRPr="00407148">
        <w:rPr>
          <w:sz w:val="28"/>
          <w:szCs w:val="28"/>
        </w:rPr>
        <w:t xml:space="preserve"> стать</w:t>
      </w:r>
      <w:r w:rsidR="00732DE5" w:rsidRPr="00407148">
        <w:rPr>
          <w:sz w:val="28"/>
          <w:szCs w:val="28"/>
        </w:rPr>
        <w:t>е</w:t>
      </w:r>
      <w:r w:rsidR="00290CEE" w:rsidRPr="00407148">
        <w:rPr>
          <w:sz w:val="28"/>
          <w:szCs w:val="28"/>
        </w:rPr>
        <w:t xml:space="preserve"> 9</w:t>
      </w:r>
      <w:r w:rsidR="00732DE5" w:rsidRPr="00407148">
        <w:rPr>
          <w:sz w:val="28"/>
          <w:szCs w:val="28"/>
        </w:rPr>
        <w:t>:</w:t>
      </w:r>
      <w:r w:rsidR="00290CEE" w:rsidRPr="00407148">
        <w:rPr>
          <w:sz w:val="28"/>
          <w:szCs w:val="28"/>
        </w:rPr>
        <w:t xml:space="preserve"> </w:t>
      </w:r>
    </w:p>
    <w:p w:rsidR="00290CEE" w:rsidRPr="00407148" w:rsidRDefault="00732DE5" w:rsidP="00732DE5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7148">
        <w:rPr>
          <w:sz w:val="28"/>
          <w:szCs w:val="28"/>
        </w:rPr>
        <w:t xml:space="preserve">а) наименование </w:t>
      </w:r>
      <w:r w:rsidR="00290CEE" w:rsidRPr="00407148">
        <w:rPr>
          <w:sz w:val="28"/>
          <w:szCs w:val="28"/>
        </w:rPr>
        <w:t>изложить в следующей редакции:</w:t>
      </w:r>
    </w:p>
    <w:p w:rsidR="00290CEE" w:rsidRPr="00407148" w:rsidRDefault="00290CEE" w:rsidP="00732DE5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7148">
        <w:rPr>
          <w:sz w:val="28"/>
          <w:szCs w:val="28"/>
        </w:rPr>
        <w:t>«Статья 9. Основны</w:t>
      </w:r>
      <w:r w:rsidR="00080269" w:rsidRPr="00407148">
        <w:rPr>
          <w:sz w:val="28"/>
          <w:szCs w:val="28"/>
        </w:rPr>
        <w:t>е требования к сохранению пчёл»;</w:t>
      </w:r>
    </w:p>
    <w:p w:rsidR="00732DE5" w:rsidRPr="00407148" w:rsidRDefault="00732DE5" w:rsidP="00732D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7148">
        <w:rPr>
          <w:sz w:val="28"/>
          <w:szCs w:val="28"/>
        </w:rPr>
        <w:t>б) в абзаце первом слова «организации охраны и рациональному использованию пчеловодами» заменить словом «сохранению»;</w:t>
      </w:r>
    </w:p>
    <w:p w:rsidR="00732DE5" w:rsidRPr="00407148" w:rsidRDefault="00732DE5" w:rsidP="00732D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7148">
        <w:rPr>
          <w:sz w:val="28"/>
          <w:szCs w:val="28"/>
        </w:rPr>
        <w:t>в) пункт 6 после слова «предупреждение» дополнить словами «и ликвидация».</w:t>
      </w:r>
    </w:p>
    <w:p w:rsidR="00130961" w:rsidRPr="00407148" w:rsidRDefault="004A6E8B" w:rsidP="00732DE5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7148">
        <w:rPr>
          <w:sz w:val="28"/>
          <w:szCs w:val="28"/>
        </w:rPr>
        <w:t>7)</w:t>
      </w:r>
      <w:r w:rsidR="00732DE5" w:rsidRPr="00407148">
        <w:rPr>
          <w:b/>
          <w:sz w:val="28"/>
          <w:szCs w:val="28"/>
        </w:rPr>
        <w:t xml:space="preserve"> </w:t>
      </w:r>
      <w:r w:rsidR="00130961" w:rsidRPr="00407148">
        <w:rPr>
          <w:sz w:val="28"/>
          <w:szCs w:val="28"/>
        </w:rPr>
        <w:t>стать</w:t>
      </w:r>
      <w:r w:rsidR="00863D57" w:rsidRPr="00407148">
        <w:rPr>
          <w:sz w:val="28"/>
          <w:szCs w:val="28"/>
        </w:rPr>
        <w:t>ю</w:t>
      </w:r>
      <w:r w:rsidR="00130961" w:rsidRPr="00407148">
        <w:rPr>
          <w:sz w:val="28"/>
          <w:szCs w:val="28"/>
        </w:rPr>
        <w:t xml:space="preserve"> 10</w:t>
      </w:r>
      <w:r w:rsidR="00863D57" w:rsidRPr="00407148">
        <w:rPr>
          <w:sz w:val="28"/>
          <w:szCs w:val="28"/>
        </w:rPr>
        <w:t xml:space="preserve"> изложить в следующей редакции</w:t>
      </w:r>
      <w:r w:rsidR="00130961" w:rsidRPr="00407148">
        <w:rPr>
          <w:sz w:val="28"/>
          <w:szCs w:val="28"/>
        </w:rPr>
        <w:t>:</w:t>
      </w:r>
    </w:p>
    <w:p w:rsidR="00F00EAC" w:rsidRPr="00407148" w:rsidRDefault="007323FA" w:rsidP="00A10058">
      <w:pPr>
        <w:pStyle w:val="af0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148">
        <w:rPr>
          <w:sz w:val="28"/>
          <w:szCs w:val="28"/>
        </w:rPr>
        <w:t>«</w:t>
      </w:r>
      <w:r w:rsidR="00F00EAC" w:rsidRPr="00407148">
        <w:rPr>
          <w:sz w:val="28"/>
          <w:szCs w:val="28"/>
        </w:rPr>
        <w:t>Статья 10. Предотвращение отравления пчел пестицидами и агрохимикатами</w:t>
      </w:r>
    </w:p>
    <w:p w:rsidR="008E2056" w:rsidRPr="00407148" w:rsidRDefault="008E2056" w:rsidP="00A10058">
      <w:pPr>
        <w:pStyle w:val="af0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23FA" w:rsidRPr="00407148" w:rsidRDefault="00F00EAC" w:rsidP="003C1637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148">
        <w:rPr>
          <w:sz w:val="28"/>
          <w:szCs w:val="28"/>
        </w:rPr>
        <w:t xml:space="preserve"> </w:t>
      </w:r>
      <w:r w:rsidR="007323FA" w:rsidRPr="00407148">
        <w:rPr>
          <w:sz w:val="28"/>
          <w:szCs w:val="28"/>
        </w:rPr>
        <w:t xml:space="preserve">1. </w:t>
      </w:r>
      <w:r w:rsidR="00FB5F66" w:rsidRPr="00407148">
        <w:rPr>
          <w:sz w:val="28"/>
          <w:szCs w:val="28"/>
        </w:rPr>
        <w:t>В соответствии с законодательством Российской Федерации, н</w:t>
      </w:r>
      <w:r w:rsidR="007323FA" w:rsidRPr="00407148">
        <w:rPr>
          <w:sz w:val="28"/>
          <w:szCs w:val="28"/>
        </w:rPr>
        <w:t xml:space="preserve">е позднее чем за три дня до проведения работ по применению пестицидов и агрохимикатов лица, ответственные за проведение таких работ, обеспечивают доведение до </w:t>
      </w:r>
      <w:r w:rsidR="007323FA" w:rsidRPr="00407148">
        <w:rPr>
          <w:sz w:val="28"/>
          <w:szCs w:val="28"/>
        </w:rPr>
        <w:lastRenderedPageBreak/>
        <w:t xml:space="preserve">населения населенных пунктов, расположенных на расстоянии до 7 километров от </w:t>
      </w:r>
      <w:r w:rsidR="00166A74" w:rsidRPr="00407148">
        <w:rPr>
          <w:sz w:val="28"/>
          <w:szCs w:val="28"/>
        </w:rPr>
        <w:t>границ,</w:t>
      </w:r>
      <w:r w:rsidR="007323FA" w:rsidRPr="00407148">
        <w:rPr>
          <w:sz w:val="28"/>
          <w:szCs w:val="28"/>
        </w:rPr>
        <w:t xml:space="preserve"> запланированных к обработке пестицидами и агрохимикатами земельных участков, через средства массовой информации (радио, печатные органы, электронные и другие средства связи и коммуника</w:t>
      </w:r>
      <w:r w:rsidR="00D532B8" w:rsidRPr="00407148">
        <w:rPr>
          <w:sz w:val="28"/>
          <w:szCs w:val="28"/>
        </w:rPr>
        <w:t>ции) информации о таких работах.</w:t>
      </w:r>
    </w:p>
    <w:p w:rsidR="007323FA" w:rsidRPr="00407148" w:rsidRDefault="007323FA" w:rsidP="003C1637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148">
        <w:rPr>
          <w:sz w:val="28"/>
          <w:szCs w:val="28"/>
        </w:rPr>
        <w:t>2. Информация о запланированных работах по применению пестицидов и агрохимикатов должна содержать следующие сведения:</w:t>
      </w:r>
    </w:p>
    <w:p w:rsidR="007323FA" w:rsidRPr="00407148" w:rsidRDefault="007323FA" w:rsidP="003C1637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148">
        <w:rPr>
          <w:sz w:val="28"/>
          <w:szCs w:val="28"/>
        </w:rPr>
        <w:t>1) границы запланированных к обработке пестицидами и агрохимикатами земельных участков;</w:t>
      </w:r>
    </w:p>
    <w:p w:rsidR="007323FA" w:rsidRPr="00407148" w:rsidRDefault="007323FA" w:rsidP="003C1637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148">
        <w:rPr>
          <w:sz w:val="28"/>
          <w:szCs w:val="28"/>
        </w:rPr>
        <w:t>2) сроки про</w:t>
      </w:r>
      <w:bookmarkStart w:id="0" w:name="_GoBack"/>
      <w:bookmarkEnd w:id="0"/>
      <w:r w:rsidRPr="00407148">
        <w:rPr>
          <w:sz w:val="28"/>
          <w:szCs w:val="28"/>
        </w:rPr>
        <w:t>ведения работ;</w:t>
      </w:r>
    </w:p>
    <w:p w:rsidR="007323FA" w:rsidRPr="00407148" w:rsidRDefault="007323FA" w:rsidP="003C1637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148">
        <w:rPr>
          <w:sz w:val="28"/>
          <w:szCs w:val="28"/>
        </w:rPr>
        <w:t>3) способ проведения работ;</w:t>
      </w:r>
    </w:p>
    <w:p w:rsidR="007323FA" w:rsidRPr="00407148" w:rsidRDefault="007323FA" w:rsidP="003C1637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148">
        <w:rPr>
          <w:sz w:val="28"/>
          <w:szCs w:val="28"/>
        </w:rPr>
        <w:t>4) наименования запланированных к применению пестицидов и агрохимикатов и классы их опасности;</w:t>
      </w:r>
    </w:p>
    <w:p w:rsidR="007323FA" w:rsidRPr="00407148" w:rsidRDefault="007323FA" w:rsidP="003C1637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148">
        <w:rPr>
          <w:sz w:val="28"/>
          <w:szCs w:val="28"/>
        </w:rPr>
        <w:t>5) сведения об опасных свойствах запланированных к применению пестицидов и агрохимикатов;</w:t>
      </w:r>
    </w:p>
    <w:p w:rsidR="007323FA" w:rsidRPr="00407148" w:rsidRDefault="007323FA" w:rsidP="003C1637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148">
        <w:rPr>
          <w:sz w:val="28"/>
          <w:szCs w:val="28"/>
        </w:rPr>
        <w:t>6) рекомендуемы</w:t>
      </w:r>
      <w:r w:rsidR="00662B72" w:rsidRPr="00407148">
        <w:rPr>
          <w:sz w:val="28"/>
          <w:szCs w:val="28"/>
        </w:rPr>
        <w:t>е сроки изоляции пчел в ульях.</w:t>
      </w:r>
    </w:p>
    <w:p w:rsidR="00863D57" w:rsidRPr="00407148" w:rsidRDefault="00863D57" w:rsidP="00863D57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148">
        <w:rPr>
          <w:sz w:val="28"/>
          <w:szCs w:val="28"/>
        </w:rPr>
        <w:t>3. В целях сохранения пч</w:t>
      </w:r>
      <w:r w:rsidR="003E02EE" w:rsidRPr="00407148">
        <w:rPr>
          <w:sz w:val="28"/>
          <w:szCs w:val="28"/>
        </w:rPr>
        <w:t>ё</w:t>
      </w:r>
      <w:r w:rsidRPr="00407148">
        <w:rPr>
          <w:sz w:val="28"/>
          <w:szCs w:val="28"/>
        </w:rPr>
        <w:t>л и энтомофильных культур применение средств химизации в сельском и лесном хозяйствах осуществляется в соответствии с законодательством Российской Федерации о безопасном обращении с пестицидами и агрохимикатами.».</w:t>
      </w:r>
    </w:p>
    <w:p w:rsidR="004A6E8B" w:rsidRPr="00407148" w:rsidRDefault="004A6E8B" w:rsidP="004A6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148">
        <w:rPr>
          <w:sz w:val="28"/>
          <w:szCs w:val="28"/>
        </w:rPr>
        <w:t>8) в части 2 статьи 11 после слов «(ареалах их естественного обитания)» дополнить словами «в соответствии с законодательством Российской Федерации в области племенного животноводства».</w:t>
      </w:r>
    </w:p>
    <w:p w:rsidR="00F2307F" w:rsidRPr="00407148" w:rsidRDefault="00F2307F" w:rsidP="003C1637">
      <w:pPr>
        <w:autoSpaceDE w:val="0"/>
        <w:autoSpaceDN w:val="0"/>
        <w:adjustRightInd w:val="0"/>
        <w:ind w:firstLine="708"/>
        <w:contextualSpacing/>
        <w:jc w:val="both"/>
        <w:rPr>
          <w:b/>
          <w:sz w:val="28"/>
          <w:szCs w:val="28"/>
        </w:rPr>
      </w:pPr>
    </w:p>
    <w:p w:rsidR="00A93314" w:rsidRPr="00407148" w:rsidRDefault="00A93314" w:rsidP="003C1637">
      <w:pPr>
        <w:autoSpaceDE w:val="0"/>
        <w:autoSpaceDN w:val="0"/>
        <w:adjustRightInd w:val="0"/>
        <w:ind w:firstLine="708"/>
        <w:contextualSpacing/>
        <w:jc w:val="both"/>
        <w:rPr>
          <w:b/>
          <w:sz w:val="28"/>
          <w:szCs w:val="28"/>
        </w:rPr>
      </w:pPr>
      <w:r w:rsidRPr="00407148">
        <w:rPr>
          <w:b/>
          <w:sz w:val="28"/>
          <w:szCs w:val="28"/>
        </w:rPr>
        <w:t>Статья 2</w:t>
      </w:r>
    </w:p>
    <w:p w:rsidR="00A93314" w:rsidRPr="00407148" w:rsidRDefault="00A93314" w:rsidP="003C1637">
      <w:pPr>
        <w:autoSpaceDE w:val="0"/>
        <w:autoSpaceDN w:val="0"/>
        <w:adjustRightInd w:val="0"/>
        <w:ind w:firstLine="708"/>
        <w:contextualSpacing/>
        <w:jc w:val="both"/>
        <w:rPr>
          <w:b/>
          <w:sz w:val="28"/>
          <w:szCs w:val="28"/>
        </w:rPr>
      </w:pPr>
    </w:p>
    <w:p w:rsidR="00A93314" w:rsidRPr="00407148" w:rsidRDefault="00A93314" w:rsidP="003C1637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07148">
        <w:rPr>
          <w:sz w:val="28"/>
          <w:szCs w:val="28"/>
        </w:rPr>
        <w:t xml:space="preserve">Настоящий Закон вступает в силу </w:t>
      </w:r>
      <w:r w:rsidR="00925997" w:rsidRPr="00407148">
        <w:rPr>
          <w:sz w:val="28"/>
          <w:szCs w:val="28"/>
        </w:rPr>
        <w:t xml:space="preserve">с </w:t>
      </w:r>
      <w:r w:rsidR="00164B26" w:rsidRPr="00407148">
        <w:rPr>
          <w:sz w:val="28"/>
          <w:szCs w:val="28"/>
        </w:rPr>
        <w:t>29</w:t>
      </w:r>
      <w:r w:rsidR="00925997" w:rsidRPr="00407148">
        <w:rPr>
          <w:sz w:val="28"/>
          <w:szCs w:val="28"/>
        </w:rPr>
        <w:t xml:space="preserve"> июня 2021 года</w:t>
      </w:r>
      <w:r w:rsidRPr="00407148">
        <w:rPr>
          <w:sz w:val="28"/>
          <w:szCs w:val="28"/>
        </w:rPr>
        <w:t>.</w:t>
      </w:r>
    </w:p>
    <w:p w:rsidR="00113860" w:rsidRPr="00407148" w:rsidRDefault="00113860" w:rsidP="003C16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801A0" w:rsidRPr="00407148" w:rsidRDefault="00D801A0" w:rsidP="003C16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62615" w:rsidRPr="00407148" w:rsidRDefault="00113860" w:rsidP="003C1637">
      <w:pPr>
        <w:jc w:val="both"/>
        <w:rPr>
          <w:sz w:val="28"/>
          <w:szCs w:val="28"/>
        </w:rPr>
      </w:pPr>
      <w:r w:rsidRPr="00407148">
        <w:rPr>
          <w:sz w:val="28"/>
          <w:szCs w:val="28"/>
        </w:rPr>
        <w:t xml:space="preserve">              </w:t>
      </w:r>
      <w:r w:rsidR="00D62615" w:rsidRPr="00407148">
        <w:rPr>
          <w:sz w:val="28"/>
          <w:szCs w:val="28"/>
        </w:rPr>
        <w:t xml:space="preserve"> Глава</w:t>
      </w:r>
    </w:p>
    <w:p w:rsidR="00D62615" w:rsidRPr="00407148" w:rsidRDefault="00D62615" w:rsidP="00F72E6E">
      <w:pPr>
        <w:tabs>
          <w:tab w:val="left" w:pos="9214"/>
          <w:tab w:val="left" w:pos="9356"/>
        </w:tabs>
        <w:jc w:val="both"/>
        <w:rPr>
          <w:sz w:val="28"/>
          <w:szCs w:val="28"/>
        </w:rPr>
      </w:pPr>
      <w:r w:rsidRPr="00407148">
        <w:rPr>
          <w:sz w:val="28"/>
          <w:szCs w:val="28"/>
        </w:rPr>
        <w:t xml:space="preserve">Удмуртской </w:t>
      </w:r>
      <w:r w:rsidR="00113860" w:rsidRPr="00407148">
        <w:rPr>
          <w:sz w:val="28"/>
          <w:szCs w:val="28"/>
        </w:rPr>
        <w:t xml:space="preserve"> </w:t>
      </w:r>
      <w:r w:rsidRPr="00407148">
        <w:rPr>
          <w:sz w:val="28"/>
          <w:szCs w:val="28"/>
        </w:rPr>
        <w:t xml:space="preserve">Республики                                       </w:t>
      </w:r>
      <w:r w:rsidR="00C51ACC" w:rsidRPr="00407148">
        <w:rPr>
          <w:sz w:val="28"/>
          <w:szCs w:val="28"/>
        </w:rPr>
        <w:t xml:space="preserve">   </w:t>
      </w:r>
      <w:r w:rsidRPr="00407148">
        <w:rPr>
          <w:sz w:val="28"/>
          <w:szCs w:val="28"/>
        </w:rPr>
        <w:t xml:space="preserve">           </w:t>
      </w:r>
      <w:r w:rsidR="00F72E6E" w:rsidRPr="00407148">
        <w:rPr>
          <w:sz w:val="28"/>
          <w:szCs w:val="28"/>
        </w:rPr>
        <w:t xml:space="preserve"> </w:t>
      </w:r>
      <w:r w:rsidR="00D801A0" w:rsidRPr="00407148">
        <w:rPr>
          <w:sz w:val="28"/>
          <w:szCs w:val="28"/>
        </w:rPr>
        <w:t xml:space="preserve">                </w:t>
      </w:r>
      <w:r w:rsidRPr="00407148">
        <w:rPr>
          <w:sz w:val="28"/>
          <w:szCs w:val="28"/>
        </w:rPr>
        <w:t xml:space="preserve">А.В. Бречалов </w:t>
      </w:r>
    </w:p>
    <w:p w:rsidR="00D801A0" w:rsidRPr="00407148" w:rsidRDefault="00D801A0" w:rsidP="00F72E6E">
      <w:pPr>
        <w:tabs>
          <w:tab w:val="left" w:pos="9214"/>
          <w:tab w:val="left" w:pos="9356"/>
        </w:tabs>
        <w:jc w:val="both"/>
        <w:rPr>
          <w:sz w:val="28"/>
          <w:szCs w:val="28"/>
        </w:rPr>
      </w:pPr>
    </w:p>
    <w:p w:rsidR="00D62615" w:rsidRPr="00407148" w:rsidRDefault="00D62615" w:rsidP="003C1637">
      <w:pPr>
        <w:rPr>
          <w:sz w:val="28"/>
          <w:szCs w:val="28"/>
        </w:rPr>
      </w:pPr>
      <w:r w:rsidRPr="00407148">
        <w:rPr>
          <w:sz w:val="28"/>
          <w:szCs w:val="28"/>
        </w:rPr>
        <w:t>г. Ижевск</w:t>
      </w:r>
    </w:p>
    <w:p w:rsidR="00D62615" w:rsidRPr="00407148" w:rsidRDefault="00C51ACC" w:rsidP="003C1637">
      <w:pPr>
        <w:rPr>
          <w:sz w:val="28"/>
          <w:szCs w:val="28"/>
        </w:rPr>
      </w:pPr>
      <w:r w:rsidRPr="00407148">
        <w:rPr>
          <w:sz w:val="28"/>
          <w:szCs w:val="28"/>
        </w:rPr>
        <w:t>«__»___________20</w:t>
      </w:r>
      <w:r w:rsidR="00F316EF" w:rsidRPr="00407148">
        <w:rPr>
          <w:sz w:val="28"/>
          <w:szCs w:val="28"/>
        </w:rPr>
        <w:t>2</w:t>
      </w:r>
      <w:r w:rsidR="007851C9" w:rsidRPr="00407148">
        <w:rPr>
          <w:sz w:val="28"/>
          <w:szCs w:val="28"/>
        </w:rPr>
        <w:t>1</w:t>
      </w:r>
      <w:r w:rsidR="00D62615" w:rsidRPr="00407148">
        <w:rPr>
          <w:sz w:val="28"/>
          <w:szCs w:val="28"/>
        </w:rPr>
        <w:t xml:space="preserve"> года</w:t>
      </w:r>
    </w:p>
    <w:p w:rsidR="00D62615" w:rsidRPr="00407148" w:rsidRDefault="00D62615" w:rsidP="003C1637">
      <w:pPr>
        <w:rPr>
          <w:sz w:val="28"/>
          <w:szCs w:val="28"/>
        </w:rPr>
      </w:pPr>
      <w:r w:rsidRPr="00407148">
        <w:rPr>
          <w:sz w:val="28"/>
          <w:szCs w:val="28"/>
        </w:rPr>
        <w:t>№____</w:t>
      </w:r>
    </w:p>
    <w:p w:rsidR="00D801A0" w:rsidRPr="00407148" w:rsidRDefault="00D801A0" w:rsidP="003C1637">
      <w:pPr>
        <w:jc w:val="center"/>
        <w:rPr>
          <w:sz w:val="28"/>
          <w:szCs w:val="28"/>
        </w:rPr>
      </w:pPr>
    </w:p>
    <w:p w:rsidR="00116D55" w:rsidRPr="00407148" w:rsidRDefault="006273CC" w:rsidP="003C1637">
      <w:pPr>
        <w:rPr>
          <w:sz w:val="28"/>
          <w:szCs w:val="28"/>
        </w:rPr>
      </w:pPr>
      <w:r w:rsidRPr="00407148">
        <w:rPr>
          <w:sz w:val="28"/>
          <w:szCs w:val="28"/>
        </w:rPr>
        <w:t>Проект вносит:</w:t>
      </w:r>
      <w:r w:rsidR="00116D55" w:rsidRPr="00407148">
        <w:rPr>
          <w:sz w:val="28"/>
          <w:szCs w:val="28"/>
        </w:rPr>
        <w:t xml:space="preserve"> </w:t>
      </w:r>
    </w:p>
    <w:p w:rsidR="002D172C" w:rsidRPr="00407148" w:rsidRDefault="007851C9" w:rsidP="003C1637">
      <w:pPr>
        <w:rPr>
          <w:sz w:val="28"/>
          <w:szCs w:val="28"/>
        </w:rPr>
      </w:pPr>
      <w:r w:rsidRPr="00407148">
        <w:rPr>
          <w:sz w:val="28"/>
          <w:szCs w:val="28"/>
        </w:rPr>
        <w:t xml:space="preserve">Постоянная комиссия </w:t>
      </w:r>
    </w:p>
    <w:p w:rsidR="007851C9" w:rsidRPr="00407148" w:rsidRDefault="007851C9" w:rsidP="003C1637">
      <w:pPr>
        <w:rPr>
          <w:sz w:val="28"/>
          <w:szCs w:val="28"/>
        </w:rPr>
      </w:pPr>
      <w:r w:rsidRPr="00407148">
        <w:rPr>
          <w:sz w:val="28"/>
          <w:szCs w:val="28"/>
        </w:rPr>
        <w:t>Государственного Совета</w:t>
      </w:r>
      <w:r w:rsidR="002D172C" w:rsidRPr="00407148">
        <w:rPr>
          <w:sz w:val="28"/>
          <w:szCs w:val="28"/>
        </w:rPr>
        <w:t xml:space="preserve"> </w:t>
      </w:r>
      <w:r w:rsidRPr="00407148">
        <w:rPr>
          <w:sz w:val="28"/>
          <w:szCs w:val="28"/>
        </w:rPr>
        <w:t xml:space="preserve">Удмуртской Республики </w:t>
      </w:r>
    </w:p>
    <w:p w:rsidR="002D172C" w:rsidRPr="00407148" w:rsidRDefault="007851C9" w:rsidP="003C1637">
      <w:pPr>
        <w:rPr>
          <w:sz w:val="28"/>
          <w:szCs w:val="28"/>
        </w:rPr>
      </w:pPr>
      <w:r w:rsidRPr="00407148">
        <w:rPr>
          <w:sz w:val="28"/>
          <w:szCs w:val="28"/>
        </w:rPr>
        <w:t>по агропромышленному комплексу,</w:t>
      </w:r>
      <w:r w:rsidR="002D172C" w:rsidRPr="00407148">
        <w:rPr>
          <w:sz w:val="28"/>
          <w:szCs w:val="28"/>
        </w:rPr>
        <w:t xml:space="preserve"> </w:t>
      </w:r>
    </w:p>
    <w:p w:rsidR="007851C9" w:rsidRPr="00407148" w:rsidRDefault="007851C9" w:rsidP="003C1637">
      <w:pPr>
        <w:rPr>
          <w:sz w:val="28"/>
          <w:szCs w:val="28"/>
        </w:rPr>
      </w:pPr>
      <w:r w:rsidRPr="00407148">
        <w:rPr>
          <w:sz w:val="28"/>
          <w:szCs w:val="28"/>
        </w:rPr>
        <w:t xml:space="preserve">земельным отношениям, природопользованию </w:t>
      </w:r>
    </w:p>
    <w:p w:rsidR="00D62615" w:rsidRPr="00407148" w:rsidRDefault="007851C9" w:rsidP="00F72E6E">
      <w:pPr>
        <w:tabs>
          <w:tab w:val="left" w:pos="9356"/>
        </w:tabs>
        <w:rPr>
          <w:sz w:val="28"/>
          <w:szCs w:val="28"/>
        </w:rPr>
      </w:pPr>
      <w:r w:rsidRPr="00407148">
        <w:rPr>
          <w:sz w:val="28"/>
          <w:szCs w:val="28"/>
        </w:rPr>
        <w:t xml:space="preserve">и охране окружающей среды                                                          </w:t>
      </w:r>
      <w:r w:rsidR="00D46A01" w:rsidRPr="00407148">
        <w:rPr>
          <w:sz w:val="28"/>
          <w:szCs w:val="28"/>
        </w:rPr>
        <w:t xml:space="preserve">         </w:t>
      </w:r>
      <w:r w:rsidRPr="00407148">
        <w:rPr>
          <w:sz w:val="28"/>
          <w:szCs w:val="28"/>
        </w:rPr>
        <w:t>В.С. Варламов</w:t>
      </w:r>
    </w:p>
    <w:sectPr w:rsidR="00D62615" w:rsidRPr="00407148" w:rsidSect="00C51ACC">
      <w:head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C70" w:rsidRDefault="00330C70">
      <w:r>
        <w:separator/>
      </w:r>
    </w:p>
  </w:endnote>
  <w:endnote w:type="continuationSeparator" w:id="0">
    <w:p w:rsidR="00330C70" w:rsidRDefault="0033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C70" w:rsidRDefault="00330C70">
      <w:r>
        <w:separator/>
      </w:r>
    </w:p>
  </w:footnote>
  <w:footnote w:type="continuationSeparator" w:id="0">
    <w:p w:rsidR="00330C70" w:rsidRDefault="00330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401222"/>
      <w:docPartObj>
        <w:docPartGallery w:val="Page Numbers (Top of Page)"/>
        <w:docPartUnique/>
      </w:docPartObj>
    </w:sdtPr>
    <w:sdtEndPr/>
    <w:sdtContent>
      <w:p w:rsidR="007571AA" w:rsidRDefault="007571A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A14">
          <w:rPr>
            <w:noProof/>
          </w:rPr>
          <w:t>4</w:t>
        </w:r>
        <w:r>
          <w:fldChar w:fldCharType="end"/>
        </w:r>
      </w:p>
    </w:sdtContent>
  </w:sdt>
  <w:p w:rsidR="007571AA" w:rsidRDefault="007571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AA" w:rsidRDefault="007571AA" w:rsidP="003043C6">
    <w:pPr>
      <w:pStyle w:val="a4"/>
      <w:jc w:val="right"/>
    </w:pPr>
    <w:r>
      <w:t>Проект</w:t>
    </w:r>
  </w:p>
  <w:p w:rsidR="007571AA" w:rsidRDefault="007571AA" w:rsidP="00116D55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830"/>
    <w:multiLevelType w:val="hybridMultilevel"/>
    <w:tmpl w:val="9BACC564"/>
    <w:lvl w:ilvl="0" w:tplc="CE60EB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672FF6"/>
    <w:multiLevelType w:val="hybridMultilevel"/>
    <w:tmpl w:val="E3469EB4"/>
    <w:lvl w:ilvl="0" w:tplc="CA36FD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1B5370"/>
    <w:multiLevelType w:val="hybridMultilevel"/>
    <w:tmpl w:val="948E80BA"/>
    <w:lvl w:ilvl="0" w:tplc="36581D4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2ACB7509"/>
    <w:multiLevelType w:val="hybridMultilevel"/>
    <w:tmpl w:val="4EC07E08"/>
    <w:lvl w:ilvl="0" w:tplc="020E56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D9730EE"/>
    <w:multiLevelType w:val="hybridMultilevel"/>
    <w:tmpl w:val="3C54ABA2"/>
    <w:lvl w:ilvl="0" w:tplc="4F8E4D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545790"/>
    <w:multiLevelType w:val="hybridMultilevel"/>
    <w:tmpl w:val="32623704"/>
    <w:lvl w:ilvl="0" w:tplc="037C01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EE111F7"/>
    <w:multiLevelType w:val="hybridMultilevel"/>
    <w:tmpl w:val="8D9AF122"/>
    <w:lvl w:ilvl="0" w:tplc="1C5678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6D4436"/>
    <w:multiLevelType w:val="hybridMultilevel"/>
    <w:tmpl w:val="641ABDE6"/>
    <w:lvl w:ilvl="0" w:tplc="154448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7BD43EA"/>
    <w:multiLevelType w:val="hybridMultilevel"/>
    <w:tmpl w:val="E668CE68"/>
    <w:lvl w:ilvl="0" w:tplc="BFF48724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CB0A38"/>
    <w:multiLevelType w:val="hybridMultilevel"/>
    <w:tmpl w:val="F5D6BA1E"/>
    <w:lvl w:ilvl="0" w:tplc="4B9ABDC0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E9"/>
    <w:rsid w:val="00004715"/>
    <w:rsid w:val="000054AA"/>
    <w:rsid w:val="00005CFB"/>
    <w:rsid w:val="00006105"/>
    <w:rsid w:val="00010F2A"/>
    <w:rsid w:val="0001382B"/>
    <w:rsid w:val="000149F6"/>
    <w:rsid w:val="00021181"/>
    <w:rsid w:val="00024563"/>
    <w:rsid w:val="000333E2"/>
    <w:rsid w:val="0003565B"/>
    <w:rsid w:val="000444EA"/>
    <w:rsid w:val="00057CF6"/>
    <w:rsid w:val="00061A95"/>
    <w:rsid w:val="000620A8"/>
    <w:rsid w:val="00064920"/>
    <w:rsid w:val="0007342F"/>
    <w:rsid w:val="00073485"/>
    <w:rsid w:val="000761D3"/>
    <w:rsid w:val="00080269"/>
    <w:rsid w:val="00084353"/>
    <w:rsid w:val="000879BA"/>
    <w:rsid w:val="00090B70"/>
    <w:rsid w:val="000929D4"/>
    <w:rsid w:val="000944A6"/>
    <w:rsid w:val="00095160"/>
    <w:rsid w:val="00095194"/>
    <w:rsid w:val="000967C1"/>
    <w:rsid w:val="00097A6C"/>
    <w:rsid w:val="000A6089"/>
    <w:rsid w:val="000B1FC3"/>
    <w:rsid w:val="000C6359"/>
    <w:rsid w:val="000D1309"/>
    <w:rsid w:val="000E0900"/>
    <w:rsid w:val="000E0E7B"/>
    <w:rsid w:val="000E163C"/>
    <w:rsid w:val="000E1C53"/>
    <w:rsid w:val="000E5966"/>
    <w:rsid w:val="000E738F"/>
    <w:rsid w:val="000F0507"/>
    <w:rsid w:val="000F0AB7"/>
    <w:rsid w:val="000F35CA"/>
    <w:rsid w:val="000F45B2"/>
    <w:rsid w:val="00101D25"/>
    <w:rsid w:val="001026CC"/>
    <w:rsid w:val="00103EF4"/>
    <w:rsid w:val="0011163D"/>
    <w:rsid w:val="00113860"/>
    <w:rsid w:val="00113AF4"/>
    <w:rsid w:val="0011547A"/>
    <w:rsid w:val="00116D55"/>
    <w:rsid w:val="00120250"/>
    <w:rsid w:val="001208B0"/>
    <w:rsid w:val="00122036"/>
    <w:rsid w:val="001273FF"/>
    <w:rsid w:val="001302C9"/>
    <w:rsid w:val="00130961"/>
    <w:rsid w:val="00130BE4"/>
    <w:rsid w:val="0014347E"/>
    <w:rsid w:val="001443E6"/>
    <w:rsid w:val="00144549"/>
    <w:rsid w:val="00147E4D"/>
    <w:rsid w:val="0015678B"/>
    <w:rsid w:val="00157099"/>
    <w:rsid w:val="00164B26"/>
    <w:rsid w:val="00166A74"/>
    <w:rsid w:val="0016712F"/>
    <w:rsid w:val="001710D4"/>
    <w:rsid w:val="00171D45"/>
    <w:rsid w:val="00172D61"/>
    <w:rsid w:val="00173AE7"/>
    <w:rsid w:val="00174A1C"/>
    <w:rsid w:val="00176623"/>
    <w:rsid w:val="00176B22"/>
    <w:rsid w:val="001772F1"/>
    <w:rsid w:val="001809F1"/>
    <w:rsid w:val="001863CA"/>
    <w:rsid w:val="0019167E"/>
    <w:rsid w:val="00195F3B"/>
    <w:rsid w:val="001964BB"/>
    <w:rsid w:val="0019778C"/>
    <w:rsid w:val="001A1529"/>
    <w:rsid w:val="001A203A"/>
    <w:rsid w:val="001A7B43"/>
    <w:rsid w:val="001B2E8C"/>
    <w:rsid w:val="001B694D"/>
    <w:rsid w:val="001C007E"/>
    <w:rsid w:val="001C2CD7"/>
    <w:rsid w:val="001D06F3"/>
    <w:rsid w:val="001D0B38"/>
    <w:rsid w:val="001D44D7"/>
    <w:rsid w:val="001E6F00"/>
    <w:rsid w:val="001F04A0"/>
    <w:rsid w:val="001F4863"/>
    <w:rsid w:val="001F5143"/>
    <w:rsid w:val="002014F1"/>
    <w:rsid w:val="00212F65"/>
    <w:rsid w:val="00217270"/>
    <w:rsid w:val="002217D0"/>
    <w:rsid w:val="002223F0"/>
    <w:rsid w:val="002277BF"/>
    <w:rsid w:val="002279EB"/>
    <w:rsid w:val="00236FAD"/>
    <w:rsid w:val="00241166"/>
    <w:rsid w:val="002423C0"/>
    <w:rsid w:val="00243320"/>
    <w:rsid w:val="00243E1E"/>
    <w:rsid w:val="00246369"/>
    <w:rsid w:val="002567BA"/>
    <w:rsid w:val="00264330"/>
    <w:rsid w:val="00265DC0"/>
    <w:rsid w:val="002715DB"/>
    <w:rsid w:val="002763A6"/>
    <w:rsid w:val="002815E6"/>
    <w:rsid w:val="00284A63"/>
    <w:rsid w:val="0028764A"/>
    <w:rsid w:val="00290CEE"/>
    <w:rsid w:val="002A0951"/>
    <w:rsid w:val="002A1786"/>
    <w:rsid w:val="002A3B85"/>
    <w:rsid w:val="002A6585"/>
    <w:rsid w:val="002B100D"/>
    <w:rsid w:val="002B1D31"/>
    <w:rsid w:val="002B6C50"/>
    <w:rsid w:val="002C00B6"/>
    <w:rsid w:val="002C75FD"/>
    <w:rsid w:val="002D0A9C"/>
    <w:rsid w:val="002D172C"/>
    <w:rsid w:val="002D191C"/>
    <w:rsid w:val="002D3DC0"/>
    <w:rsid w:val="003002D6"/>
    <w:rsid w:val="00300502"/>
    <w:rsid w:val="00301D5D"/>
    <w:rsid w:val="00303513"/>
    <w:rsid w:val="003043C6"/>
    <w:rsid w:val="00306911"/>
    <w:rsid w:val="0031220D"/>
    <w:rsid w:val="00316E96"/>
    <w:rsid w:val="00326EDE"/>
    <w:rsid w:val="00330683"/>
    <w:rsid w:val="00330C70"/>
    <w:rsid w:val="00330F0A"/>
    <w:rsid w:val="00342E05"/>
    <w:rsid w:val="003466F5"/>
    <w:rsid w:val="00361FB4"/>
    <w:rsid w:val="003653E0"/>
    <w:rsid w:val="00366E3F"/>
    <w:rsid w:val="003674B3"/>
    <w:rsid w:val="003709F2"/>
    <w:rsid w:val="003719F3"/>
    <w:rsid w:val="00374F20"/>
    <w:rsid w:val="00381DD7"/>
    <w:rsid w:val="0038415D"/>
    <w:rsid w:val="00385A69"/>
    <w:rsid w:val="00395900"/>
    <w:rsid w:val="00395EB7"/>
    <w:rsid w:val="00396806"/>
    <w:rsid w:val="003A04B6"/>
    <w:rsid w:val="003B06DD"/>
    <w:rsid w:val="003B5DAA"/>
    <w:rsid w:val="003B73A8"/>
    <w:rsid w:val="003B7E66"/>
    <w:rsid w:val="003C1637"/>
    <w:rsid w:val="003D0E9F"/>
    <w:rsid w:val="003D393F"/>
    <w:rsid w:val="003E02EE"/>
    <w:rsid w:val="003E0DB1"/>
    <w:rsid w:val="003E7257"/>
    <w:rsid w:val="003E7A7A"/>
    <w:rsid w:val="003F1683"/>
    <w:rsid w:val="00401BA5"/>
    <w:rsid w:val="004041C9"/>
    <w:rsid w:val="0040484B"/>
    <w:rsid w:val="00407148"/>
    <w:rsid w:val="004113A7"/>
    <w:rsid w:val="00413365"/>
    <w:rsid w:val="00415C91"/>
    <w:rsid w:val="004207E5"/>
    <w:rsid w:val="004232A8"/>
    <w:rsid w:val="0042697B"/>
    <w:rsid w:val="0042732D"/>
    <w:rsid w:val="00431A44"/>
    <w:rsid w:val="00431DB8"/>
    <w:rsid w:val="00432644"/>
    <w:rsid w:val="00436E8D"/>
    <w:rsid w:val="00445722"/>
    <w:rsid w:val="00446189"/>
    <w:rsid w:val="00446A68"/>
    <w:rsid w:val="00450D79"/>
    <w:rsid w:val="00456C3B"/>
    <w:rsid w:val="00460A3E"/>
    <w:rsid w:val="00461849"/>
    <w:rsid w:val="00471F6A"/>
    <w:rsid w:val="004747BE"/>
    <w:rsid w:val="00480AFD"/>
    <w:rsid w:val="00487035"/>
    <w:rsid w:val="0049114C"/>
    <w:rsid w:val="0049260E"/>
    <w:rsid w:val="004948DD"/>
    <w:rsid w:val="00495F93"/>
    <w:rsid w:val="00496FCE"/>
    <w:rsid w:val="004A3076"/>
    <w:rsid w:val="004A6DEA"/>
    <w:rsid w:val="004A6E8B"/>
    <w:rsid w:val="004A6F04"/>
    <w:rsid w:val="004B0325"/>
    <w:rsid w:val="004B1BE3"/>
    <w:rsid w:val="004B2C3C"/>
    <w:rsid w:val="004B4119"/>
    <w:rsid w:val="004B6358"/>
    <w:rsid w:val="004C6C09"/>
    <w:rsid w:val="004D1F82"/>
    <w:rsid w:val="004D4497"/>
    <w:rsid w:val="004D7A37"/>
    <w:rsid w:val="004D7FDA"/>
    <w:rsid w:val="004E19DA"/>
    <w:rsid w:val="004E29E7"/>
    <w:rsid w:val="004E3E9A"/>
    <w:rsid w:val="004F0894"/>
    <w:rsid w:val="004F2085"/>
    <w:rsid w:val="004F3A91"/>
    <w:rsid w:val="004F421D"/>
    <w:rsid w:val="0050345E"/>
    <w:rsid w:val="00520107"/>
    <w:rsid w:val="00520844"/>
    <w:rsid w:val="00520ADE"/>
    <w:rsid w:val="00523A9C"/>
    <w:rsid w:val="005257CE"/>
    <w:rsid w:val="00525E61"/>
    <w:rsid w:val="00527B2A"/>
    <w:rsid w:val="0053554D"/>
    <w:rsid w:val="00536F86"/>
    <w:rsid w:val="00542CB2"/>
    <w:rsid w:val="005471CC"/>
    <w:rsid w:val="005524C3"/>
    <w:rsid w:val="00552CA8"/>
    <w:rsid w:val="00554267"/>
    <w:rsid w:val="005574E8"/>
    <w:rsid w:val="00561367"/>
    <w:rsid w:val="00561B22"/>
    <w:rsid w:val="00567301"/>
    <w:rsid w:val="0056731D"/>
    <w:rsid w:val="0057527D"/>
    <w:rsid w:val="00575C97"/>
    <w:rsid w:val="00577FC3"/>
    <w:rsid w:val="00584A8E"/>
    <w:rsid w:val="0058709B"/>
    <w:rsid w:val="00587D66"/>
    <w:rsid w:val="00590261"/>
    <w:rsid w:val="00594782"/>
    <w:rsid w:val="00597A3E"/>
    <w:rsid w:val="005A00FF"/>
    <w:rsid w:val="005A36DB"/>
    <w:rsid w:val="005B1350"/>
    <w:rsid w:val="005B31AA"/>
    <w:rsid w:val="005B4B54"/>
    <w:rsid w:val="005C04A6"/>
    <w:rsid w:val="005C172E"/>
    <w:rsid w:val="005C2D15"/>
    <w:rsid w:val="005C339A"/>
    <w:rsid w:val="005C43F9"/>
    <w:rsid w:val="005E0903"/>
    <w:rsid w:val="005E1148"/>
    <w:rsid w:val="005E3393"/>
    <w:rsid w:val="005E3496"/>
    <w:rsid w:val="005E451C"/>
    <w:rsid w:val="005E50C4"/>
    <w:rsid w:val="005E7C1E"/>
    <w:rsid w:val="005F1FE3"/>
    <w:rsid w:val="005F6C79"/>
    <w:rsid w:val="005F6C86"/>
    <w:rsid w:val="0060111F"/>
    <w:rsid w:val="00606656"/>
    <w:rsid w:val="00607696"/>
    <w:rsid w:val="0061160F"/>
    <w:rsid w:val="00613723"/>
    <w:rsid w:val="006174D6"/>
    <w:rsid w:val="00620660"/>
    <w:rsid w:val="006273CC"/>
    <w:rsid w:val="00635C1D"/>
    <w:rsid w:val="0063637E"/>
    <w:rsid w:val="00636CE0"/>
    <w:rsid w:val="00640D74"/>
    <w:rsid w:val="00642979"/>
    <w:rsid w:val="00644EEF"/>
    <w:rsid w:val="006465B3"/>
    <w:rsid w:val="00646798"/>
    <w:rsid w:val="00647585"/>
    <w:rsid w:val="00654E31"/>
    <w:rsid w:val="00655B28"/>
    <w:rsid w:val="00655E27"/>
    <w:rsid w:val="00656161"/>
    <w:rsid w:val="006626C5"/>
    <w:rsid w:val="00662B72"/>
    <w:rsid w:val="00662DA6"/>
    <w:rsid w:val="00671993"/>
    <w:rsid w:val="006767CB"/>
    <w:rsid w:val="00677E94"/>
    <w:rsid w:val="0068445D"/>
    <w:rsid w:val="0068446E"/>
    <w:rsid w:val="00684B4E"/>
    <w:rsid w:val="00687125"/>
    <w:rsid w:val="006979E5"/>
    <w:rsid w:val="006A22BE"/>
    <w:rsid w:val="006A4045"/>
    <w:rsid w:val="006B180E"/>
    <w:rsid w:val="006B1927"/>
    <w:rsid w:val="006B3F9F"/>
    <w:rsid w:val="006C097D"/>
    <w:rsid w:val="006C20DE"/>
    <w:rsid w:val="006C25E1"/>
    <w:rsid w:val="006C2CEC"/>
    <w:rsid w:val="006E421A"/>
    <w:rsid w:val="006E7348"/>
    <w:rsid w:val="006F5D42"/>
    <w:rsid w:val="00700F7D"/>
    <w:rsid w:val="00701C5B"/>
    <w:rsid w:val="0070355C"/>
    <w:rsid w:val="00703F64"/>
    <w:rsid w:val="007047C1"/>
    <w:rsid w:val="00704F6F"/>
    <w:rsid w:val="007059A9"/>
    <w:rsid w:val="007067E1"/>
    <w:rsid w:val="00707D2B"/>
    <w:rsid w:val="0071010E"/>
    <w:rsid w:val="00710F0D"/>
    <w:rsid w:val="0071232F"/>
    <w:rsid w:val="00712A02"/>
    <w:rsid w:val="00715317"/>
    <w:rsid w:val="00717DCF"/>
    <w:rsid w:val="007206E5"/>
    <w:rsid w:val="00722E98"/>
    <w:rsid w:val="00725A8F"/>
    <w:rsid w:val="007261F9"/>
    <w:rsid w:val="007323FA"/>
    <w:rsid w:val="00732DE5"/>
    <w:rsid w:val="00732E1A"/>
    <w:rsid w:val="00740645"/>
    <w:rsid w:val="0074079A"/>
    <w:rsid w:val="007450A5"/>
    <w:rsid w:val="007520FB"/>
    <w:rsid w:val="00753401"/>
    <w:rsid w:val="007571AA"/>
    <w:rsid w:val="00757FC4"/>
    <w:rsid w:val="00760395"/>
    <w:rsid w:val="00760925"/>
    <w:rsid w:val="00760D15"/>
    <w:rsid w:val="00761716"/>
    <w:rsid w:val="00766492"/>
    <w:rsid w:val="00776DDE"/>
    <w:rsid w:val="00781508"/>
    <w:rsid w:val="00783DBA"/>
    <w:rsid w:val="007848E6"/>
    <w:rsid w:val="007851C9"/>
    <w:rsid w:val="00793C1D"/>
    <w:rsid w:val="0079642A"/>
    <w:rsid w:val="007970FC"/>
    <w:rsid w:val="007A33F2"/>
    <w:rsid w:val="007A52D4"/>
    <w:rsid w:val="007A5383"/>
    <w:rsid w:val="007B0811"/>
    <w:rsid w:val="007B0C3E"/>
    <w:rsid w:val="007B23DA"/>
    <w:rsid w:val="007B7634"/>
    <w:rsid w:val="007C00F3"/>
    <w:rsid w:val="007C3A05"/>
    <w:rsid w:val="007C67E8"/>
    <w:rsid w:val="007D0B87"/>
    <w:rsid w:val="007E10B9"/>
    <w:rsid w:val="007F6073"/>
    <w:rsid w:val="007F7F01"/>
    <w:rsid w:val="00800187"/>
    <w:rsid w:val="00801111"/>
    <w:rsid w:val="00802A14"/>
    <w:rsid w:val="008150BE"/>
    <w:rsid w:val="00815D98"/>
    <w:rsid w:val="00816668"/>
    <w:rsid w:val="008169C5"/>
    <w:rsid w:val="00822A74"/>
    <w:rsid w:val="00822F2C"/>
    <w:rsid w:val="0082420D"/>
    <w:rsid w:val="008253A7"/>
    <w:rsid w:val="00825667"/>
    <w:rsid w:val="0083212B"/>
    <w:rsid w:val="00837715"/>
    <w:rsid w:val="0084543F"/>
    <w:rsid w:val="00853F5E"/>
    <w:rsid w:val="00854228"/>
    <w:rsid w:val="008545B2"/>
    <w:rsid w:val="008557E5"/>
    <w:rsid w:val="00856A71"/>
    <w:rsid w:val="00857B28"/>
    <w:rsid w:val="00862864"/>
    <w:rsid w:val="00863D57"/>
    <w:rsid w:val="00873F10"/>
    <w:rsid w:val="008765E4"/>
    <w:rsid w:val="0087695A"/>
    <w:rsid w:val="00877904"/>
    <w:rsid w:val="00877C54"/>
    <w:rsid w:val="0088337C"/>
    <w:rsid w:val="00884FAC"/>
    <w:rsid w:val="00885440"/>
    <w:rsid w:val="00891E52"/>
    <w:rsid w:val="00892FDE"/>
    <w:rsid w:val="0089480D"/>
    <w:rsid w:val="0089707C"/>
    <w:rsid w:val="008A4ABF"/>
    <w:rsid w:val="008A7BD3"/>
    <w:rsid w:val="008B5D12"/>
    <w:rsid w:val="008B604C"/>
    <w:rsid w:val="008C3FCF"/>
    <w:rsid w:val="008C77E1"/>
    <w:rsid w:val="008D56E7"/>
    <w:rsid w:val="008D6739"/>
    <w:rsid w:val="008D6C51"/>
    <w:rsid w:val="008D7250"/>
    <w:rsid w:val="008E1CA3"/>
    <w:rsid w:val="008E2056"/>
    <w:rsid w:val="008E40CA"/>
    <w:rsid w:val="008F45EC"/>
    <w:rsid w:val="008F4EE0"/>
    <w:rsid w:val="0090005A"/>
    <w:rsid w:val="00902F2D"/>
    <w:rsid w:val="00924908"/>
    <w:rsid w:val="00925997"/>
    <w:rsid w:val="00926713"/>
    <w:rsid w:val="0092793A"/>
    <w:rsid w:val="00931615"/>
    <w:rsid w:val="0093356D"/>
    <w:rsid w:val="0093638A"/>
    <w:rsid w:val="00937F50"/>
    <w:rsid w:val="00942D0C"/>
    <w:rsid w:val="00947876"/>
    <w:rsid w:val="009506E6"/>
    <w:rsid w:val="0095238D"/>
    <w:rsid w:val="009526D0"/>
    <w:rsid w:val="00952EB6"/>
    <w:rsid w:val="00954027"/>
    <w:rsid w:val="00954BBA"/>
    <w:rsid w:val="00961C1E"/>
    <w:rsid w:val="009653A9"/>
    <w:rsid w:val="009727C2"/>
    <w:rsid w:val="00973279"/>
    <w:rsid w:val="00975F45"/>
    <w:rsid w:val="009773E9"/>
    <w:rsid w:val="00990DC8"/>
    <w:rsid w:val="00994CFF"/>
    <w:rsid w:val="00995164"/>
    <w:rsid w:val="009B15C4"/>
    <w:rsid w:val="009B1F21"/>
    <w:rsid w:val="009B3383"/>
    <w:rsid w:val="009C2B28"/>
    <w:rsid w:val="009D00E9"/>
    <w:rsid w:val="009D30C6"/>
    <w:rsid w:val="009D54E7"/>
    <w:rsid w:val="009E04F9"/>
    <w:rsid w:val="009E1186"/>
    <w:rsid w:val="009E2DBA"/>
    <w:rsid w:val="009E48FE"/>
    <w:rsid w:val="009F0C3B"/>
    <w:rsid w:val="009F1037"/>
    <w:rsid w:val="009F48FC"/>
    <w:rsid w:val="00A0088E"/>
    <w:rsid w:val="00A0238F"/>
    <w:rsid w:val="00A02977"/>
    <w:rsid w:val="00A068CB"/>
    <w:rsid w:val="00A10058"/>
    <w:rsid w:val="00A10B5E"/>
    <w:rsid w:val="00A10C96"/>
    <w:rsid w:val="00A1695E"/>
    <w:rsid w:val="00A21F38"/>
    <w:rsid w:val="00A23305"/>
    <w:rsid w:val="00A23B5B"/>
    <w:rsid w:val="00A300C9"/>
    <w:rsid w:val="00A30876"/>
    <w:rsid w:val="00A3101C"/>
    <w:rsid w:val="00A37A50"/>
    <w:rsid w:val="00A41015"/>
    <w:rsid w:val="00A4356C"/>
    <w:rsid w:val="00A63D09"/>
    <w:rsid w:val="00A666B2"/>
    <w:rsid w:val="00A6788C"/>
    <w:rsid w:val="00A7607A"/>
    <w:rsid w:val="00A81D03"/>
    <w:rsid w:val="00A834C0"/>
    <w:rsid w:val="00A83C47"/>
    <w:rsid w:val="00A84577"/>
    <w:rsid w:val="00A87280"/>
    <w:rsid w:val="00A93314"/>
    <w:rsid w:val="00A9507C"/>
    <w:rsid w:val="00A97617"/>
    <w:rsid w:val="00AB15AF"/>
    <w:rsid w:val="00AC15D8"/>
    <w:rsid w:val="00AC2A5D"/>
    <w:rsid w:val="00AC44F5"/>
    <w:rsid w:val="00AC4A53"/>
    <w:rsid w:val="00AC704A"/>
    <w:rsid w:val="00AD246B"/>
    <w:rsid w:val="00AD3832"/>
    <w:rsid w:val="00AD5980"/>
    <w:rsid w:val="00AD78D6"/>
    <w:rsid w:val="00AE0833"/>
    <w:rsid w:val="00AF2FCB"/>
    <w:rsid w:val="00AF6677"/>
    <w:rsid w:val="00AF7736"/>
    <w:rsid w:val="00B00967"/>
    <w:rsid w:val="00B0102C"/>
    <w:rsid w:val="00B01E67"/>
    <w:rsid w:val="00B03BD3"/>
    <w:rsid w:val="00B07260"/>
    <w:rsid w:val="00B15B4E"/>
    <w:rsid w:val="00B20AA4"/>
    <w:rsid w:val="00B24167"/>
    <w:rsid w:val="00B41990"/>
    <w:rsid w:val="00B516A5"/>
    <w:rsid w:val="00B5371C"/>
    <w:rsid w:val="00B60B3D"/>
    <w:rsid w:val="00B74072"/>
    <w:rsid w:val="00B94526"/>
    <w:rsid w:val="00BA00C3"/>
    <w:rsid w:val="00BA03E8"/>
    <w:rsid w:val="00BA6557"/>
    <w:rsid w:val="00BA77B6"/>
    <w:rsid w:val="00BD0309"/>
    <w:rsid w:val="00BD14B7"/>
    <w:rsid w:val="00BD2EEC"/>
    <w:rsid w:val="00BE11BA"/>
    <w:rsid w:val="00BF2613"/>
    <w:rsid w:val="00BF3D79"/>
    <w:rsid w:val="00C11EEE"/>
    <w:rsid w:val="00C21012"/>
    <w:rsid w:val="00C2333E"/>
    <w:rsid w:val="00C241A4"/>
    <w:rsid w:val="00C30A0A"/>
    <w:rsid w:val="00C336D4"/>
    <w:rsid w:val="00C35C15"/>
    <w:rsid w:val="00C43045"/>
    <w:rsid w:val="00C4350F"/>
    <w:rsid w:val="00C51ACC"/>
    <w:rsid w:val="00C51B06"/>
    <w:rsid w:val="00C51D0D"/>
    <w:rsid w:val="00C51D43"/>
    <w:rsid w:val="00C53115"/>
    <w:rsid w:val="00C65095"/>
    <w:rsid w:val="00C67F5B"/>
    <w:rsid w:val="00C70B5C"/>
    <w:rsid w:val="00C73F4C"/>
    <w:rsid w:val="00C7451F"/>
    <w:rsid w:val="00C7544E"/>
    <w:rsid w:val="00C805DC"/>
    <w:rsid w:val="00C81A59"/>
    <w:rsid w:val="00C823B2"/>
    <w:rsid w:val="00C83A34"/>
    <w:rsid w:val="00C94E63"/>
    <w:rsid w:val="00CA3FB9"/>
    <w:rsid w:val="00CA43D5"/>
    <w:rsid w:val="00CA444B"/>
    <w:rsid w:val="00CA4B08"/>
    <w:rsid w:val="00CA5A60"/>
    <w:rsid w:val="00CA65A3"/>
    <w:rsid w:val="00CB008C"/>
    <w:rsid w:val="00CB49B0"/>
    <w:rsid w:val="00CC1F3B"/>
    <w:rsid w:val="00CC4655"/>
    <w:rsid w:val="00CD2C78"/>
    <w:rsid w:val="00CE1591"/>
    <w:rsid w:val="00CE185A"/>
    <w:rsid w:val="00CE59A9"/>
    <w:rsid w:val="00CE6C2B"/>
    <w:rsid w:val="00CE6E1B"/>
    <w:rsid w:val="00CF3CB5"/>
    <w:rsid w:val="00CF500E"/>
    <w:rsid w:val="00CF6A7A"/>
    <w:rsid w:val="00D02A33"/>
    <w:rsid w:val="00D02C73"/>
    <w:rsid w:val="00D0408E"/>
    <w:rsid w:val="00D14B05"/>
    <w:rsid w:val="00D1638B"/>
    <w:rsid w:val="00D2003C"/>
    <w:rsid w:val="00D268C6"/>
    <w:rsid w:val="00D30A4B"/>
    <w:rsid w:val="00D328E2"/>
    <w:rsid w:val="00D33EC3"/>
    <w:rsid w:val="00D3583F"/>
    <w:rsid w:val="00D40698"/>
    <w:rsid w:val="00D46A01"/>
    <w:rsid w:val="00D51E2C"/>
    <w:rsid w:val="00D521FA"/>
    <w:rsid w:val="00D52B63"/>
    <w:rsid w:val="00D532B8"/>
    <w:rsid w:val="00D56FDF"/>
    <w:rsid w:val="00D57B73"/>
    <w:rsid w:val="00D623C1"/>
    <w:rsid w:val="00D62615"/>
    <w:rsid w:val="00D66858"/>
    <w:rsid w:val="00D70AD0"/>
    <w:rsid w:val="00D74F17"/>
    <w:rsid w:val="00D801A0"/>
    <w:rsid w:val="00D84A1A"/>
    <w:rsid w:val="00D84A2A"/>
    <w:rsid w:val="00D8701C"/>
    <w:rsid w:val="00D9110F"/>
    <w:rsid w:val="00D94E75"/>
    <w:rsid w:val="00DA03E2"/>
    <w:rsid w:val="00DA0C1C"/>
    <w:rsid w:val="00DA4430"/>
    <w:rsid w:val="00DA48DF"/>
    <w:rsid w:val="00DA6A86"/>
    <w:rsid w:val="00DB00F9"/>
    <w:rsid w:val="00DB118F"/>
    <w:rsid w:val="00DB6F0B"/>
    <w:rsid w:val="00DC2363"/>
    <w:rsid w:val="00DD6BAE"/>
    <w:rsid w:val="00DD793A"/>
    <w:rsid w:val="00DE19F2"/>
    <w:rsid w:val="00DE25F6"/>
    <w:rsid w:val="00DF5E61"/>
    <w:rsid w:val="00DF6A02"/>
    <w:rsid w:val="00E0207C"/>
    <w:rsid w:val="00E0310C"/>
    <w:rsid w:val="00E07751"/>
    <w:rsid w:val="00E174E0"/>
    <w:rsid w:val="00E232D7"/>
    <w:rsid w:val="00E24309"/>
    <w:rsid w:val="00E24B5F"/>
    <w:rsid w:val="00E25856"/>
    <w:rsid w:val="00E31142"/>
    <w:rsid w:val="00E34E30"/>
    <w:rsid w:val="00E41A77"/>
    <w:rsid w:val="00E457FE"/>
    <w:rsid w:val="00E45F31"/>
    <w:rsid w:val="00E5480C"/>
    <w:rsid w:val="00E553F8"/>
    <w:rsid w:val="00E55EA6"/>
    <w:rsid w:val="00E5752A"/>
    <w:rsid w:val="00E62D97"/>
    <w:rsid w:val="00E62FD5"/>
    <w:rsid w:val="00E65AF4"/>
    <w:rsid w:val="00E67324"/>
    <w:rsid w:val="00E70F43"/>
    <w:rsid w:val="00E74AA2"/>
    <w:rsid w:val="00E87ADA"/>
    <w:rsid w:val="00E90493"/>
    <w:rsid w:val="00E91B55"/>
    <w:rsid w:val="00E96398"/>
    <w:rsid w:val="00EA052F"/>
    <w:rsid w:val="00EA0D3A"/>
    <w:rsid w:val="00EA4FC4"/>
    <w:rsid w:val="00EA769F"/>
    <w:rsid w:val="00EB11A9"/>
    <w:rsid w:val="00EB1359"/>
    <w:rsid w:val="00EB20FC"/>
    <w:rsid w:val="00EB243F"/>
    <w:rsid w:val="00EB2E04"/>
    <w:rsid w:val="00EB3B32"/>
    <w:rsid w:val="00EC2883"/>
    <w:rsid w:val="00EC30B0"/>
    <w:rsid w:val="00EC4486"/>
    <w:rsid w:val="00EC49E5"/>
    <w:rsid w:val="00EC5E7D"/>
    <w:rsid w:val="00EC7E71"/>
    <w:rsid w:val="00ED2E9C"/>
    <w:rsid w:val="00ED5491"/>
    <w:rsid w:val="00EE5FAE"/>
    <w:rsid w:val="00EF0200"/>
    <w:rsid w:val="00EF0390"/>
    <w:rsid w:val="00EF1979"/>
    <w:rsid w:val="00EF3D8B"/>
    <w:rsid w:val="00EF486E"/>
    <w:rsid w:val="00F00EAC"/>
    <w:rsid w:val="00F03726"/>
    <w:rsid w:val="00F14AF4"/>
    <w:rsid w:val="00F160E4"/>
    <w:rsid w:val="00F1714F"/>
    <w:rsid w:val="00F212B8"/>
    <w:rsid w:val="00F2307F"/>
    <w:rsid w:val="00F23A0D"/>
    <w:rsid w:val="00F23F81"/>
    <w:rsid w:val="00F27A6D"/>
    <w:rsid w:val="00F303E9"/>
    <w:rsid w:val="00F315CF"/>
    <w:rsid w:val="00F316EF"/>
    <w:rsid w:val="00F407F6"/>
    <w:rsid w:val="00F44554"/>
    <w:rsid w:val="00F4479A"/>
    <w:rsid w:val="00F44AC8"/>
    <w:rsid w:val="00F5045F"/>
    <w:rsid w:val="00F505AD"/>
    <w:rsid w:val="00F51419"/>
    <w:rsid w:val="00F55558"/>
    <w:rsid w:val="00F61C86"/>
    <w:rsid w:val="00F62149"/>
    <w:rsid w:val="00F65044"/>
    <w:rsid w:val="00F678D4"/>
    <w:rsid w:val="00F704DA"/>
    <w:rsid w:val="00F72E6E"/>
    <w:rsid w:val="00F7745D"/>
    <w:rsid w:val="00F77704"/>
    <w:rsid w:val="00F8091B"/>
    <w:rsid w:val="00F81C18"/>
    <w:rsid w:val="00F832BE"/>
    <w:rsid w:val="00F83F85"/>
    <w:rsid w:val="00F84F32"/>
    <w:rsid w:val="00F86922"/>
    <w:rsid w:val="00F904C0"/>
    <w:rsid w:val="00F91ECB"/>
    <w:rsid w:val="00FA23A9"/>
    <w:rsid w:val="00FA32A1"/>
    <w:rsid w:val="00FA35AA"/>
    <w:rsid w:val="00FA50E5"/>
    <w:rsid w:val="00FA5C90"/>
    <w:rsid w:val="00FA6C3A"/>
    <w:rsid w:val="00FB085A"/>
    <w:rsid w:val="00FB2E03"/>
    <w:rsid w:val="00FB5F66"/>
    <w:rsid w:val="00FB67FC"/>
    <w:rsid w:val="00FB6BA7"/>
    <w:rsid w:val="00FC1E8E"/>
    <w:rsid w:val="00FC4C59"/>
    <w:rsid w:val="00FC5128"/>
    <w:rsid w:val="00FD0FD0"/>
    <w:rsid w:val="00FD496E"/>
    <w:rsid w:val="00FD75AE"/>
    <w:rsid w:val="00FE0401"/>
    <w:rsid w:val="00FE193E"/>
    <w:rsid w:val="00FE4DC8"/>
    <w:rsid w:val="00FE5C99"/>
    <w:rsid w:val="00FE656B"/>
    <w:rsid w:val="00FF268A"/>
    <w:rsid w:val="00FF26E0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E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23D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23DA"/>
    <w:rPr>
      <w:rFonts w:ascii="Arial" w:hAnsi="Arial" w:cs="Arial"/>
      <w:b/>
      <w:bCs/>
      <w:color w:val="000080"/>
      <w:sz w:val="24"/>
      <w:szCs w:val="24"/>
      <w:lang w:eastAsia="en-US"/>
    </w:rPr>
  </w:style>
  <w:style w:type="table" w:styleId="a3">
    <w:name w:val="Table Grid"/>
    <w:basedOn w:val="a1"/>
    <w:uiPriority w:val="99"/>
    <w:rsid w:val="00977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773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66492"/>
    <w:rPr>
      <w:sz w:val="24"/>
      <w:szCs w:val="24"/>
    </w:rPr>
  </w:style>
  <w:style w:type="character" w:styleId="a6">
    <w:name w:val="page number"/>
    <w:basedOn w:val="a0"/>
    <w:uiPriority w:val="99"/>
    <w:rsid w:val="009773E9"/>
  </w:style>
  <w:style w:type="character" w:customStyle="1" w:styleId="a7">
    <w:name w:val="Цветовое выделение"/>
    <w:uiPriority w:val="99"/>
    <w:rsid w:val="006767CB"/>
    <w:rPr>
      <w:b/>
      <w:bCs/>
      <w:color w:val="000080"/>
    </w:rPr>
  </w:style>
  <w:style w:type="character" w:customStyle="1" w:styleId="a8">
    <w:name w:val="Гипертекстовая ссылка"/>
    <w:uiPriority w:val="99"/>
    <w:rsid w:val="006767CB"/>
    <w:rPr>
      <w:b/>
      <w:bCs/>
      <w:color w:val="008000"/>
    </w:rPr>
  </w:style>
  <w:style w:type="paragraph" w:customStyle="1" w:styleId="a9">
    <w:name w:val="Прижатый влево"/>
    <w:basedOn w:val="a"/>
    <w:next w:val="a"/>
    <w:uiPriority w:val="99"/>
    <w:rsid w:val="005524C3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styleId="aa">
    <w:name w:val="Hyperlink"/>
    <w:uiPriority w:val="99"/>
    <w:rsid w:val="004F2085"/>
    <w:rPr>
      <w:color w:val="0000FF"/>
      <w:u w:val="single"/>
    </w:rPr>
  </w:style>
  <w:style w:type="paragraph" w:customStyle="1" w:styleId="ConsPlusNormal">
    <w:name w:val="ConsPlusNormal"/>
    <w:uiPriority w:val="99"/>
    <w:rsid w:val="00B419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419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rsid w:val="00F8692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F8692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F1979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8765E4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116D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16D55"/>
    <w:rPr>
      <w:sz w:val="24"/>
      <w:szCs w:val="24"/>
    </w:rPr>
  </w:style>
  <w:style w:type="paragraph" w:styleId="af0">
    <w:name w:val="Normal (Web)"/>
    <w:basedOn w:val="a"/>
    <w:uiPriority w:val="99"/>
    <w:unhideWhenUsed/>
    <w:rsid w:val="00A9761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E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23D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23DA"/>
    <w:rPr>
      <w:rFonts w:ascii="Arial" w:hAnsi="Arial" w:cs="Arial"/>
      <w:b/>
      <w:bCs/>
      <w:color w:val="000080"/>
      <w:sz w:val="24"/>
      <w:szCs w:val="24"/>
      <w:lang w:eastAsia="en-US"/>
    </w:rPr>
  </w:style>
  <w:style w:type="table" w:styleId="a3">
    <w:name w:val="Table Grid"/>
    <w:basedOn w:val="a1"/>
    <w:uiPriority w:val="99"/>
    <w:rsid w:val="00977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773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66492"/>
    <w:rPr>
      <w:sz w:val="24"/>
      <w:szCs w:val="24"/>
    </w:rPr>
  </w:style>
  <w:style w:type="character" w:styleId="a6">
    <w:name w:val="page number"/>
    <w:basedOn w:val="a0"/>
    <w:uiPriority w:val="99"/>
    <w:rsid w:val="009773E9"/>
  </w:style>
  <w:style w:type="character" w:customStyle="1" w:styleId="a7">
    <w:name w:val="Цветовое выделение"/>
    <w:uiPriority w:val="99"/>
    <w:rsid w:val="006767CB"/>
    <w:rPr>
      <w:b/>
      <w:bCs/>
      <w:color w:val="000080"/>
    </w:rPr>
  </w:style>
  <w:style w:type="character" w:customStyle="1" w:styleId="a8">
    <w:name w:val="Гипертекстовая ссылка"/>
    <w:uiPriority w:val="99"/>
    <w:rsid w:val="006767CB"/>
    <w:rPr>
      <w:b/>
      <w:bCs/>
      <w:color w:val="008000"/>
    </w:rPr>
  </w:style>
  <w:style w:type="paragraph" w:customStyle="1" w:styleId="a9">
    <w:name w:val="Прижатый влево"/>
    <w:basedOn w:val="a"/>
    <w:next w:val="a"/>
    <w:uiPriority w:val="99"/>
    <w:rsid w:val="005524C3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styleId="aa">
    <w:name w:val="Hyperlink"/>
    <w:uiPriority w:val="99"/>
    <w:rsid w:val="004F2085"/>
    <w:rPr>
      <w:color w:val="0000FF"/>
      <w:u w:val="single"/>
    </w:rPr>
  </w:style>
  <w:style w:type="paragraph" w:customStyle="1" w:styleId="ConsPlusNormal">
    <w:name w:val="ConsPlusNormal"/>
    <w:uiPriority w:val="99"/>
    <w:rsid w:val="00B419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419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rsid w:val="00F8692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F8692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F1979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8765E4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116D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16D55"/>
    <w:rPr>
      <w:sz w:val="24"/>
      <w:szCs w:val="24"/>
    </w:rPr>
  </w:style>
  <w:style w:type="paragraph" w:styleId="af0">
    <w:name w:val="Normal (Web)"/>
    <w:basedOn w:val="a"/>
    <w:uiPriority w:val="99"/>
    <w:unhideWhenUsed/>
    <w:rsid w:val="00A976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B41D367F904C678164768EA1EA65763FA26C586A4049927D9E67BE5E242C2C53FD63AEDF676B576B368D91AE37190D93SFv1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951</Words>
  <Characters>7461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apur</Company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aleksandr</dc:creator>
  <cp:lastModifiedBy>Кайшев Вадим Валерьевич</cp:lastModifiedBy>
  <cp:revision>4</cp:revision>
  <cp:lastPrinted>2021-03-19T07:58:00Z</cp:lastPrinted>
  <dcterms:created xsi:type="dcterms:W3CDTF">2021-03-19T07:35:00Z</dcterms:created>
  <dcterms:modified xsi:type="dcterms:W3CDTF">2021-03-19T07:58:00Z</dcterms:modified>
</cp:coreProperties>
</file>